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97" w:rsidRDefault="00F92797" w:rsidP="00F92797">
      <w:pPr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</w:p>
    <w:p w:rsidR="00F92797" w:rsidRDefault="00F92797" w:rsidP="00F92797">
      <w:pPr>
        <w:rPr>
          <w:b/>
          <w:sz w:val="28"/>
        </w:rPr>
      </w:pPr>
    </w:p>
    <w:p w:rsidR="00F92797" w:rsidRDefault="00F92797" w:rsidP="00F92797">
      <w:pPr>
        <w:rPr>
          <w:b/>
          <w:sz w:val="28"/>
        </w:rPr>
      </w:pPr>
    </w:p>
    <w:p w:rsidR="00F92797" w:rsidRDefault="00F92797" w:rsidP="00F92797">
      <w:pPr>
        <w:rPr>
          <w:b/>
          <w:sz w:val="28"/>
        </w:rPr>
      </w:pPr>
    </w:p>
    <w:p w:rsidR="00F92797" w:rsidRPr="00555618" w:rsidRDefault="00F92797" w:rsidP="00F92797">
      <w:pPr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Pr="0019412F">
        <w:rPr>
          <w:b/>
          <w:sz w:val="28"/>
        </w:rPr>
        <w:t>КАМЕНСКИЙ</w:t>
      </w:r>
      <w:r>
        <w:rPr>
          <w:b/>
          <w:sz w:val="28"/>
        </w:rPr>
        <w:t xml:space="preserve">          СЕЛЬСОВЕТ</w:t>
      </w:r>
    </w:p>
    <w:p w:rsidR="00F92797" w:rsidRPr="00555618" w:rsidRDefault="00F92797" w:rsidP="00F92797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F92797" w:rsidRPr="0019412F" w:rsidRDefault="00F92797" w:rsidP="00F92797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F92797" w:rsidRPr="000E12E3" w:rsidRDefault="00F92797" w:rsidP="00F92797">
      <w:pPr>
        <w:rPr>
          <w:sz w:val="28"/>
        </w:rPr>
      </w:pPr>
    </w:p>
    <w:p w:rsidR="00F92797" w:rsidRPr="0019412F" w:rsidRDefault="00F92797" w:rsidP="00F92797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F92797" w:rsidRDefault="00F92797" w:rsidP="00F92797">
      <w:pPr>
        <w:rPr>
          <w:sz w:val="28"/>
        </w:rPr>
      </w:pPr>
    </w:p>
    <w:p w:rsidR="00F92797" w:rsidRDefault="00F92797" w:rsidP="00F92797">
      <w:pPr>
        <w:rPr>
          <w:sz w:val="28"/>
        </w:rPr>
      </w:pPr>
    </w:p>
    <w:p w:rsidR="00F92797" w:rsidRDefault="00F92797" w:rsidP="00F92797">
      <w:pPr>
        <w:rPr>
          <w:sz w:val="28"/>
        </w:rPr>
      </w:pPr>
      <w:r>
        <w:rPr>
          <w:sz w:val="28"/>
        </w:rPr>
        <w:t>От    16.01.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№    14</w:t>
      </w:r>
    </w:p>
    <w:p w:rsidR="00F92797" w:rsidRDefault="00F92797" w:rsidP="00F92797">
      <w:pPr>
        <w:pStyle w:val="Default"/>
      </w:pPr>
    </w:p>
    <w:p w:rsidR="00F92797" w:rsidRDefault="00F92797" w:rsidP="00F92797">
      <w:pPr>
        <w:pStyle w:val="Default"/>
        <w:rPr>
          <w:sz w:val="28"/>
          <w:szCs w:val="28"/>
        </w:rPr>
      </w:pPr>
      <w:r>
        <w:t xml:space="preserve"> 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F92797" w:rsidRDefault="00F92797" w:rsidP="00F92797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регламент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0E12E3">
        <w:rPr>
          <w:bCs/>
          <w:color w:val="000000"/>
          <w:sz w:val="28"/>
          <w:szCs w:val="28"/>
          <w:shd w:val="clear" w:color="auto" w:fill="FFFFFF"/>
        </w:rPr>
        <w:t xml:space="preserve">редоставления муниципальной услуги </w:t>
      </w:r>
    </w:p>
    <w:p w:rsidR="00F92797" w:rsidRDefault="00F92797" w:rsidP="00F92797">
      <w:pPr>
        <w:rPr>
          <w:bCs/>
          <w:color w:val="000000"/>
          <w:sz w:val="28"/>
          <w:szCs w:val="28"/>
          <w:shd w:val="clear" w:color="auto" w:fill="FFFFFF"/>
        </w:rPr>
      </w:pPr>
      <w:r w:rsidRPr="000E12E3">
        <w:rPr>
          <w:bCs/>
          <w:color w:val="000000"/>
          <w:sz w:val="28"/>
          <w:szCs w:val="28"/>
          <w:shd w:val="clear" w:color="auto" w:fill="FFFFFF"/>
        </w:rPr>
        <w:t xml:space="preserve">по предоставлению в безвозмездное пользование </w:t>
      </w:r>
    </w:p>
    <w:p w:rsidR="00F92797" w:rsidRDefault="00F92797" w:rsidP="00F92797">
      <w:pPr>
        <w:pStyle w:val="Default"/>
        <w:rPr>
          <w:sz w:val="28"/>
          <w:szCs w:val="28"/>
        </w:rPr>
      </w:pPr>
      <w:r w:rsidRPr="000E12E3">
        <w:rPr>
          <w:bCs/>
          <w:sz w:val="28"/>
          <w:szCs w:val="28"/>
          <w:shd w:val="clear" w:color="auto" w:fill="FFFFFF"/>
        </w:rPr>
        <w:t>имущества муниципальной казны без проведения торгов</w:t>
      </w:r>
      <w:r>
        <w:rPr>
          <w:bCs/>
          <w:sz w:val="28"/>
          <w:szCs w:val="28"/>
          <w:shd w:val="clear" w:color="auto" w:fill="FFFFFF"/>
        </w:rPr>
        <w:t>»,</w:t>
      </w:r>
      <w:r w:rsidRPr="000E12E3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F92797" w:rsidRDefault="00F92797" w:rsidP="00F92797">
      <w:pPr>
        <w:pStyle w:val="Default"/>
        <w:rPr>
          <w:sz w:val="28"/>
          <w:szCs w:val="28"/>
        </w:rPr>
      </w:pP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30.06.2012  №  94/6 </w:t>
      </w: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F92797" w:rsidRPr="00D00DCE" w:rsidRDefault="00F92797" w:rsidP="00F92797">
      <w:pPr>
        <w:pStyle w:val="Default"/>
        <w:rPr>
          <w:b/>
          <w:sz w:val="28"/>
          <w:szCs w:val="28"/>
        </w:rPr>
      </w:pPr>
      <w:r w:rsidRPr="00D00DCE">
        <w:rPr>
          <w:b/>
          <w:sz w:val="28"/>
          <w:szCs w:val="28"/>
        </w:rPr>
        <w:t xml:space="preserve">               ПОСТАНОВЛЯЮ: </w:t>
      </w:r>
    </w:p>
    <w:p w:rsidR="00F92797" w:rsidRDefault="00F92797" w:rsidP="00F92797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1.Внести в административный регламент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0E12E3">
        <w:rPr>
          <w:bCs/>
          <w:color w:val="000000"/>
          <w:sz w:val="28"/>
          <w:szCs w:val="28"/>
          <w:shd w:val="clear" w:color="auto" w:fill="FFFFFF"/>
        </w:rPr>
        <w:t xml:space="preserve">редоставления муниципальной услуги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E12E3">
        <w:rPr>
          <w:bCs/>
          <w:color w:val="000000"/>
          <w:sz w:val="28"/>
          <w:szCs w:val="28"/>
          <w:shd w:val="clear" w:color="auto" w:fill="FFFFFF"/>
        </w:rPr>
        <w:t xml:space="preserve">по предоставлению в безвозмездное пользование </w:t>
      </w:r>
    </w:p>
    <w:p w:rsidR="00F92797" w:rsidRDefault="00F92797" w:rsidP="00F92797">
      <w:pPr>
        <w:pStyle w:val="Default"/>
        <w:rPr>
          <w:sz w:val="28"/>
          <w:szCs w:val="28"/>
        </w:rPr>
      </w:pPr>
      <w:r w:rsidRPr="000E12E3">
        <w:rPr>
          <w:bCs/>
          <w:sz w:val="28"/>
          <w:szCs w:val="28"/>
          <w:shd w:val="clear" w:color="auto" w:fill="FFFFFF"/>
        </w:rPr>
        <w:t>имущества муниципальной казны без проведения торгов</w:t>
      </w:r>
      <w:r>
        <w:rPr>
          <w:bCs/>
          <w:sz w:val="28"/>
          <w:szCs w:val="28"/>
          <w:shd w:val="clear" w:color="auto" w:fill="FFFFFF"/>
        </w:rPr>
        <w:t>»</w:t>
      </w:r>
      <w:proofErr w:type="gramStart"/>
      <w:r w:rsidRPr="000E12E3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постановлением  Каменского сельсовета  Новосибирского района Новосибирской области  от  30.06.2012  № 94/6  следующие изменения: 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 Дополнить  пункт 2.18.3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« Показатели доступности муниципальной услуги: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 групп населения, в том числе инвалидов, в  соответствии с законодательством </w:t>
      </w: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лицами.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>
      <w:pPr>
        <w:pStyle w:val="Default"/>
        <w:rPr>
          <w:sz w:val="28"/>
          <w:szCs w:val="28"/>
        </w:rPr>
      </w:pPr>
    </w:p>
    <w:p w:rsidR="00F92797" w:rsidRDefault="00F92797" w:rsidP="00F92797"/>
    <w:p w:rsidR="00F92797" w:rsidRDefault="00F92797" w:rsidP="00F92797"/>
    <w:p w:rsidR="00F92797" w:rsidRDefault="00F92797" w:rsidP="00F92797"/>
    <w:p w:rsidR="00F92797" w:rsidRDefault="00F92797" w:rsidP="00F92797"/>
    <w:p w:rsidR="00F92797" w:rsidRDefault="00F92797" w:rsidP="00F92797"/>
    <w:p w:rsidR="00F92797" w:rsidRDefault="00F92797" w:rsidP="00F92797"/>
    <w:p w:rsidR="00F92797" w:rsidRDefault="00F92797" w:rsidP="00F9279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F92797" w:rsidRPr="000E12E3" w:rsidRDefault="00F92797" w:rsidP="00F9279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F92797" w:rsidRPr="000E12E3" w:rsidRDefault="00F92797" w:rsidP="00F92797">
      <w:pPr>
        <w:rPr>
          <w:sz w:val="28"/>
          <w:szCs w:val="28"/>
        </w:rPr>
      </w:pPr>
    </w:p>
    <w:p w:rsidR="00F92797" w:rsidRDefault="00F92797" w:rsidP="00F92797"/>
    <w:p w:rsidR="00F92797" w:rsidRDefault="00F92797" w:rsidP="00F92797"/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92797"/>
    <w:rsid w:val="008C4A8B"/>
    <w:rsid w:val="00F9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2017-01-17T03:25:00Z</dcterms:created>
  <dcterms:modified xsi:type="dcterms:W3CDTF">2017-01-17T03:26:00Z</dcterms:modified>
</cp:coreProperties>
</file>