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0B" w:rsidRPr="00C4580B" w:rsidRDefault="00C4580B" w:rsidP="00C4580B">
      <w:pPr>
        <w:spacing w:after="0" w:line="240" w:lineRule="auto"/>
        <w:jc w:val="center"/>
        <w:rPr>
          <w:rFonts w:ascii="Bell MT" w:eastAsia="Times New Roman" w:hAnsi="Bell MT" w:cs="Times New Roman"/>
          <w:b/>
          <w:sz w:val="48"/>
          <w:szCs w:val="4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КАМЕНСКИЙ</w:t>
      </w:r>
      <w:r w:rsidRPr="00C4580B">
        <w:rPr>
          <w:rFonts w:ascii="Bell MT" w:eastAsia="Times New Roman" w:hAnsi="Bell MT" w:cs="Times New Roman"/>
          <w:b/>
          <w:sz w:val="48"/>
          <w:szCs w:val="48"/>
          <w:lang w:eastAsia="ru-RU"/>
        </w:rPr>
        <w:t xml:space="preserve">  </w:t>
      </w:r>
      <w:r w:rsidRPr="00C458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СЕЛЬСОВЕТ</w:t>
      </w:r>
    </w:p>
    <w:p w:rsidR="00C4580B" w:rsidRPr="00C4580B" w:rsidRDefault="00C4580B" w:rsidP="00C458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</w:t>
      </w:r>
    </w:p>
    <w:p w:rsidR="00C4580B" w:rsidRPr="00C4580B" w:rsidRDefault="00C4580B" w:rsidP="00C458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4580B" w:rsidRPr="00C4580B" w:rsidRDefault="00C4580B" w:rsidP="00C4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4580B" w:rsidRPr="00C4580B" w:rsidRDefault="00C4580B" w:rsidP="00C458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</w:t>
      </w:r>
    </w:p>
    <w:p w:rsidR="00C4580B" w:rsidRPr="00C4580B" w:rsidRDefault="00C4580B" w:rsidP="00C4580B">
      <w:pPr>
        <w:tabs>
          <w:tab w:val="left" w:pos="3198"/>
          <w:tab w:val="left" w:pos="69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66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08.11</w:t>
      </w:r>
      <w:r w:rsidR="00C12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</w:t>
      </w: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п. Восход</w:t>
      </w: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№  </w:t>
      </w:r>
      <w:r w:rsidR="00B66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294-1</w:t>
      </w:r>
      <w:r w:rsidRPr="00C45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580B" w:rsidRPr="00C4580B" w:rsidRDefault="00C4580B" w:rsidP="00C458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9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</w:t>
      </w:r>
      <w:r w:rsidR="009B30F5">
        <w:rPr>
          <w:rFonts w:ascii="Times New Roman" w:eastAsia="Times New Roman" w:hAnsi="Times New Roman" w:cs="Arial"/>
          <w:sz w:val="28"/>
          <w:szCs w:val="28"/>
          <w:lang w:eastAsia="ru-RU"/>
        </w:rPr>
        <w:t>положения о порядке</w:t>
      </w: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формирования, утверждения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и ведения планов</w:t>
      </w:r>
      <w:r w:rsidR="00B66B5A">
        <w:rPr>
          <w:rFonts w:ascii="Times New Roman" w:eastAsia="Times New Roman" w:hAnsi="Times New Roman" w:cs="Arial"/>
          <w:sz w:val="28"/>
          <w:szCs w:val="28"/>
          <w:lang w:eastAsia="ru-RU"/>
        </w:rPr>
        <w:t>-графиков</w:t>
      </w: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закупок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товаров, работ, услуг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обеспечения </w:t>
      </w:r>
      <w:proofErr w:type="gramStart"/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proofErr w:type="gramEnd"/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нужд Каменского сельсовета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Новосибирского района</w:t>
      </w:r>
    </w:p>
    <w:p w:rsidR="00C4580B" w:rsidRPr="00C4580B" w:rsidRDefault="00C4580B" w:rsidP="00C4580B">
      <w:pPr>
        <w:spacing w:after="0" w:line="240" w:lineRule="auto"/>
        <w:ind w:right="13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Новосибирской области</w:t>
      </w: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ind w:firstLine="83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>В соответствии с</w:t>
      </w:r>
      <w:r w:rsidR="00B66B5A"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B66B5A">
        <w:rPr>
          <w:rFonts w:ascii="Times New Roman" w:eastAsia="Times New Roman" w:hAnsi="Times New Roman" w:cs="Arial"/>
          <w:sz w:val="28"/>
          <w:szCs w:val="20"/>
          <w:lang w:eastAsia="ru-RU"/>
        </w:rPr>
        <w:t>ст. 21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 w:rsidR="009B30F5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="009B30F5" w:rsidRPr="009B3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6" w:history="1">
        <w:r w:rsidR="009B30F5" w:rsidRPr="009B30F5">
          <w:rPr>
            <w:rStyle w:val="a3"/>
            <w:rFonts w:ascii="Times New Roman" w:eastAsia="Times New Roman" w:hAnsi="Times New Roman" w:cs="Arial"/>
            <w:iCs/>
            <w:color w:val="auto"/>
            <w:sz w:val="28"/>
            <w:szCs w:val="20"/>
            <w:u w:val="none"/>
            <w:lang w:eastAsia="ru-RU"/>
          </w:rPr>
          <w:t>постановлением</w:t>
        </w:r>
      </w:hyperlink>
      <w:r w:rsidR="009B30F5" w:rsidRPr="009B30F5">
        <w:rPr>
          <w:rFonts w:ascii="Times New Roman" w:eastAsia="Times New Roman" w:hAnsi="Times New Roman" w:cs="Arial"/>
          <w:iCs/>
          <w:sz w:val="28"/>
          <w:szCs w:val="20"/>
          <w:lang w:eastAsia="ru-RU"/>
        </w:rPr>
        <w:t xml:space="preserve"> Правительства Российской Федерации от 05.06.2015 г. </w:t>
      </w:r>
      <w:r w:rsidR="009B30F5" w:rsidRPr="009B30F5">
        <w:rPr>
          <w:rFonts w:ascii="Times New Roman" w:eastAsia="Times New Roman" w:hAnsi="Times New Roman" w:cs="Arial"/>
          <w:sz w:val="28"/>
          <w:szCs w:val="20"/>
          <w:lang w:eastAsia="ru-RU"/>
        </w:rPr>
        <w:t>№</w:t>
      </w:r>
      <w:r w:rsidR="009B30F5" w:rsidRPr="009B30F5">
        <w:rPr>
          <w:rFonts w:ascii="Times New Roman" w:eastAsia="Times New Roman" w:hAnsi="Times New Roman" w:cs="Arial"/>
          <w:iCs/>
          <w:sz w:val="28"/>
          <w:szCs w:val="20"/>
          <w:lang w:eastAsia="ru-RU"/>
        </w:rPr>
        <w:t xml:space="preserve">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</w:t>
      </w:r>
      <w:proofErr w:type="gramEnd"/>
      <w:r w:rsidR="009B30F5" w:rsidRPr="009B30F5">
        <w:rPr>
          <w:rFonts w:ascii="Times New Roman" w:eastAsia="Times New Roman" w:hAnsi="Times New Roman" w:cs="Arial"/>
          <w:iCs/>
          <w:sz w:val="28"/>
          <w:szCs w:val="20"/>
          <w:lang w:eastAsia="ru-RU"/>
        </w:rPr>
        <w:t>, работ, услуг»</w:t>
      </w:r>
    </w:p>
    <w:p w:rsidR="00C4580B" w:rsidRPr="00C4580B" w:rsidRDefault="00C4580B" w:rsidP="00C4580B">
      <w:pPr>
        <w:spacing w:after="0" w:line="240" w:lineRule="auto"/>
        <w:ind w:firstLine="83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ПОСТАНОВЛЯЮ:</w:t>
      </w:r>
    </w:p>
    <w:p w:rsidR="00C4580B" w:rsidRPr="00C4580B" w:rsidRDefault="00C4580B" w:rsidP="00C458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Утвердить </w:t>
      </w:r>
      <w:r w:rsidR="009B30F5">
        <w:rPr>
          <w:rFonts w:ascii="Times New Roman" w:eastAsia="Times New Roman" w:hAnsi="Times New Roman" w:cs="Arial"/>
          <w:sz w:val="28"/>
          <w:szCs w:val="20"/>
          <w:lang w:eastAsia="ru-RU"/>
        </w:rPr>
        <w:t>Положение о поряд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>к</w:t>
      </w:r>
      <w:r w:rsidR="009B30F5">
        <w:rPr>
          <w:rFonts w:ascii="Times New Roman" w:eastAsia="Times New Roman" w:hAnsi="Times New Roman" w:cs="Arial"/>
          <w:sz w:val="28"/>
          <w:szCs w:val="20"/>
          <w:lang w:eastAsia="ru-RU"/>
        </w:rPr>
        <w:t>е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формирования, утверждения и ведения планов </w:t>
      </w:r>
      <w:r w:rsidR="00B66B5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– графиков </w:t>
      </w:r>
      <w:r w:rsidRPr="00C4580B">
        <w:rPr>
          <w:rFonts w:ascii="Times New Roman" w:eastAsia="Times New Roman" w:hAnsi="Times New Roman" w:cs="Arial"/>
          <w:sz w:val="28"/>
          <w:szCs w:val="20"/>
          <w:lang w:eastAsia="ru-RU"/>
        </w:rPr>
        <w:t>закупок товаров, работ, услуг для обеспечения муниципальных нужд Каменского сельсовета Новосибирского района Новосибирской области (приложение).</w:t>
      </w:r>
    </w:p>
    <w:p w:rsidR="00C4580B" w:rsidRPr="00C4580B" w:rsidRDefault="00C4580B" w:rsidP="00C4580B">
      <w:pPr>
        <w:numPr>
          <w:ilvl w:val="0"/>
          <w:numId w:val="1"/>
        </w:num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постановление вступает в силу момента опубликования.</w:t>
      </w:r>
    </w:p>
    <w:p w:rsidR="00C4580B" w:rsidRPr="00C4580B" w:rsidRDefault="00C4580B" w:rsidP="00C4580B">
      <w:pPr>
        <w:numPr>
          <w:ilvl w:val="0"/>
          <w:numId w:val="1"/>
        </w:numPr>
        <w:tabs>
          <w:tab w:val="left" w:pos="100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Опубликовать данное постановление на официальном сайте администрации Каменского сельсовета,</w:t>
      </w:r>
      <w:r w:rsidRPr="00C4580B">
        <w:rPr>
          <w:rFonts w:ascii="Times New Roman" w:eastAsia="Arial" w:hAnsi="Times New Roman" w:cs="Arial"/>
          <w:sz w:val="28"/>
          <w:szCs w:val="28"/>
          <w:lang w:eastAsia="ru-RU"/>
        </w:rPr>
        <w:t xml:space="preserve"> в газете «</w:t>
      </w:r>
      <w:proofErr w:type="gramStart"/>
      <w:r w:rsidRPr="00C4580B">
        <w:rPr>
          <w:rFonts w:ascii="Times New Roman" w:eastAsia="Arial" w:hAnsi="Times New Roman" w:cs="Arial"/>
          <w:sz w:val="28"/>
          <w:szCs w:val="28"/>
          <w:lang w:eastAsia="ru-RU"/>
        </w:rPr>
        <w:t>Приобская</w:t>
      </w:r>
      <w:proofErr w:type="gramEnd"/>
      <w:r w:rsidRPr="00C4580B">
        <w:rPr>
          <w:rFonts w:ascii="Times New Roman" w:eastAsia="Arial" w:hAnsi="Times New Roman" w:cs="Arial"/>
          <w:sz w:val="28"/>
          <w:szCs w:val="28"/>
          <w:lang w:eastAsia="ru-RU"/>
        </w:rPr>
        <w:t xml:space="preserve"> правда»</w:t>
      </w:r>
      <w:r w:rsidRPr="00C4580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4580B" w:rsidRPr="00C4580B" w:rsidRDefault="00C4580B" w:rsidP="00C4580B">
      <w:pPr>
        <w:numPr>
          <w:ilvl w:val="0"/>
          <w:numId w:val="1"/>
        </w:num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>Контроль</w:t>
      </w:r>
      <w:r w:rsidRPr="00C4580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>за</w:t>
      </w:r>
      <w:proofErr w:type="gramEnd"/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исполнением</w:t>
      </w:r>
      <w:r w:rsidRPr="00C4580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настоящего</w:t>
      </w:r>
      <w:r w:rsidRPr="00C4580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C4580B">
        <w:rPr>
          <w:rFonts w:ascii="Times New Roman" w:eastAsia="Calibri" w:hAnsi="Times New Roman" w:cs="Times New Roman"/>
          <w:sz w:val="28"/>
          <w:szCs w:val="20"/>
          <w:lang w:eastAsia="ru-RU"/>
        </w:rPr>
        <w:t>постановления оставляю за собой.</w:t>
      </w:r>
      <w:r w:rsidRPr="00C458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4580B" w:rsidRPr="00C4580B" w:rsidRDefault="00C4580B" w:rsidP="00C4580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86F75" w:rsidRDefault="00C4580B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 Каменского сельсовета:                                      В.И. </w:t>
      </w:r>
      <w:proofErr w:type="spellStart"/>
      <w:r w:rsidRPr="00C4580B">
        <w:rPr>
          <w:rFonts w:ascii="Times New Roman" w:eastAsia="Calibri" w:hAnsi="Times New Roman" w:cs="Times New Roman"/>
          <w:sz w:val="28"/>
          <w:szCs w:val="28"/>
          <w:lang w:eastAsia="ru-RU"/>
        </w:rPr>
        <w:t>Шуллер</w:t>
      </w:r>
      <w:proofErr w:type="spellEnd"/>
    </w:p>
    <w:p w:rsidR="004B5A48" w:rsidRDefault="004B5A48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5A48" w:rsidRDefault="004B5A48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5A48" w:rsidRDefault="004B5A48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5A48" w:rsidRDefault="004B5A48" w:rsidP="00C4580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5A48" w:rsidRDefault="004B5A48" w:rsidP="004B5A48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4B5A48" w:rsidRDefault="004B5A48" w:rsidP="004B5A48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</w:p>
    <w:p w:rsidR="004B5A48" w:rsidRDefault="004B5A48" w:rsidP="004B5A48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Каменского сельсовета </w:t>
      </w:r>
    </w:p>
    <w:p w:rsidR="004B5A48" w:rsidRDefault="004B5A48" w:rsidP="004B5A48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Новосибирского района </w:t>
      </w:r>
    </w:p>
    <w:p w:rsidR="004B5A48" w:rsidRDefault="004B5A48" w:rsidP="004B5A48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</w:p>
    <w:p w:rsidR="004B5A48" w:rsidRDefault="00B66B5A" w:rsidP="004B5A48">
      <w:pPr>
        <w:ind w:left="114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№ 294-1 от </w:t>
      </w:r>
      <w:r w:rsidR="004B5A48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8.11</w:t>
      </w:r>
      <w:r w:rsidR="004B5A48">
        <w:rPr>
          <w:rFonts w:ascii="Times New Roman" w:eastAsia="Times New Roman" w:hAnsi="Times New Roman"/>
          <w:sz w:val="28"/>
          <w:szCs w:val="28"/>
        </w:rPr>
        <w:t xml:space="preserve">.2017 года </w:t>
      </w:r>
    </w:p>
    <w:p w:rsidR="004B5A48" w:rsidRDefault="004B5A48" w:rsidP="004B5A48">
      <w:pPr>
        <w:ind w:left="1140"/>
        <w:rPr>
          <w:rFonts w:ascii="Times New Roman" w:eastAsia="Times New Roman" w:hAnsi="Times New Roman"/>
          <w:b/>
          <w:sz w:val="28"/>
          <w:szCs w:val="20"/>
        </w:rPr>
      </w:pPr>
    </w:p>
    <w:p w:rsidR="004B5A48" w:rsidRDefault="004B5A48" w:rsidP="004B5A48">
      <w:pPr>
        <w:ind w:left="1140"/>
        <w:rPr>
          <w:rFonts w:ascii="Times New Roman" w:eastAsia="Times New Roman" w:hAnsi="Times New Roman"/>
          <w:b/>
          <w:sz w:val="28"/>
        </w:rPr>
      </w:pP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ФОРМИРОВАНИЯ, УТВЕРЖДЕНИЯ И ВЕДЕНИЯ ПЛАНА-ГРАФИКА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КАМЕНСКОГО СЕЛЬСОВЕТА НОВОСИБИРСКОГО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8"/>
      <w:bookmarkEnd w:id="0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формирования, утверждения и ведения плана-графика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план-график закупок) в соответствии с Федеральным законом</w:t>
      </w:r>
      <w:r w:rsidRPr="009B3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05.04.2013 г. 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B30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44-ФЗ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 (далее – Федеральный закон).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формирования, утверждения и ведения плана-графика закупок, устанавливаемый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настоящих требований, в течение 3 дней со дня утверждения подлежит размещению в единой информационной системе в сфере закупок.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Планы-графики закупок утверждаются в течение 10 рабочих дней следующими заказчиками: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муниципальными заказчиками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бюджетными учреждениями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закупок, осуществляемых в соответствии с </w:t>
      </w:r>
      <w:hyperlink r:id="rId7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15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- со дня утверждения планов финансово-хозяйственной деятельности;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3"/>
      <w:bookmarkEnd w:id="2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муниципальными унитарными предприятиями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имущество которых принадлежит на праве собственности муниципальному образованию, за исключением закупок, осуществляемых в соответствии с </w:t>
      </w:r>
      <w:hyperlink r:id="rId9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2(1)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15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со дня утверждения плана (программы) финансово-хозяйственной деятельности унитарного предприятия;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5"/>
      <w:bookmarkEnd w:id="3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автономными учреждениями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предусмотренном </w:t>
      </w:r>
      <w:hyperlink r:id="rId11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7"/>
      <w:bookmarkEnd w:id="4"/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бюджетными, автономными учреждениями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</w:t>
      </w:r>
      <w:hyperlink r:id="rId12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15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</w:t>
      </w:r>
      <w:proofErr w:type="gramEnd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и (или) исполнение обязательств в соответствии с бюджетным законодательством Российской Федерации.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"/>
      <w:bookmarkStart w:id="6" w:name="Par4"/>
      <w:bookmarkStart w:id="7" w:name="Par5"/>
      <w:bookmarkEnd w:id="5"/>
      <w:bookmarkEnd w:id="6"/>
      <w:bookmarkEnd w:id="7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Планы-графики закупок формируются заказчиками, указанными в пункте 3 настоящего Положения, ежегодно на очередной финансовый год в соответствии с планом закупок, с учетом следующих положений: 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заказчики, указанные в </w:t>
      </w:r>
      <w:hyperlink w:anchor="Par2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позднее 10 рабочих дней: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формируют планы-графики закупок после внесения проекта местного бюджета на рассмотрение в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заказчики, указанные в </w:t>
      </w:r>
      <w:hyperlink w:anchor="Par4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 - в сроки, установленные органами, осуществляющими функции и полномочия их учредителя, но не позднее 10 рабочих дней: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формируют планы-графики закупок после внесения проекта местного бюджета на рассмотрение в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0F5" w:rsidRPr="009B30F5" w:rsidRDefault="009B30F5" w:rsidP="009B3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утверждают планы-графики закупок после их уточнения (при необходимости) и  утверждения планов финансово-хозяйственной деятельности;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заказчики, указанные в </w:t>
      </w:r>
      <w:hyperlink w:anchor="P53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Положения: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50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заказчики, указанные в </w:t>
      </w:r>
      <w:hyperlink w:anchor="P55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позднее 10 рабочих дней: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формируют планы-графики закупок после внесения проекта местного бюджета на рассмотрение в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Каменского сельсовета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утверждают планы-графики закупок</w:t>
      </w:r>
      <w:r w:rsidRPr="009B3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их уточнения (при необходимости) и заключения соглашений о предоставлении субсидий;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заказчики, указанные в </w:t>
      </w:r>
      <w:hyperlink w:anchor="P57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 пункта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не позднее 10 рабочих дней: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формируют планы-графики закупок после внесения проекта местного бюджета на рассмотрение в </w:t>
      </w:r>
      <w:r w:rsidR="00B2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Каменского сельсовета</w:t>
      </w:r>
      <w:bookmarkStart w:id="8" w:name="_GoBack"/>
      <w:bookmarkEnd w:id="8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Формирование, утверждение и ведение планов-графиков закупок заказчиками, указанными в </w:t>
      </w:r>
      <w:hyperlink w:anchor="P57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 пункта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от лица соответствующих органов местного самоуправления, передавших этим заказчикам свои полномочия.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соответствии со </w:t>
      </w:r>
      <w:hyperlink r:id="rId13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111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определение поставщиков (подрядчиков, исполнителей) для заказчиков, указанных в </w:t>
      </w:r>
      <w:hyperlink w:anchor="P50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уполномоченным органом или уполномоченным 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4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50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Заказчики, указанные в </w:t>
      </w:r>
      <w:hyperlink w:anchor="P50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ведут планы-графики закупок в соответствии с положениями Федерального </w:t>
      </w:r>
      <w:hyperlink r:id="rId16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отмена заказчиком закупки, предусмотренной планом-графиком закупок;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84"/>
      <w:bookmarkEnd w:id="9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выдача предписания органами контроля, определенными </w:t>
      </w:r>
      <w:hyperlink r:id="rId17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99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возникновение обстоятельств, предвидеть которые на дату </w:t>
      </w: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утверждения плана-графика закупок было невозможно;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иные случаи, предусмотренные федеральным законодательством Российской Федерации и иными нормативными правовыми актами о контрактной системе в сфере закупок. 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90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в случае, если в соответствии с Федеральным </w:t>
      </w:r>
      <w:hyperlink r:id="rId18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90"/>
      <w:bookmarkEnd w:id="10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9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82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0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9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части 1 статьи 93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- не </w:t>
      </w: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день до даты заключения контракта.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2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18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том числе: 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3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  <w:proofErr w:type="gramEnd"/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обоснование способа определения поставщика (подрядчика, исполнителя) в соответствии с </w:t>
      </w:r>
      <w:hyperlink r:id="rId24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5" w:history="1">
        <w:r w:rsidRPr="009B30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31</w:t>
        </w:r>
      </w:hyperlink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План-график закупок должен соответствовать показателям плана закупок, в том числе: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9B30F5" w:rsidRPr="009B30F5" w:rsidRDefault="009B30F5" w:rsidP="009B3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4B5A48" w:rsidRDefault="004B5A48" w:rsidP="009B30F5">
      <w:pPr>
        <w:shd w:val="clear" w:color="auto" w:fill="F5F5F5"/>
        <w:spacing w:before="100" w:beforeAutospacing="1"/>
        <w:jc w:val="center"/>
      </w:pPr>
    </w:p>
    <w:sectPr w:rsidR="004B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0BC8"/>
    <w:multiLevelType w:val="hybridMultilevel"/>
    <w:tmpl w:val="436CD79E"/>
    <w:lvl w:ilvl="0" w:tplc="3B545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0B"/>
    <w:rsid w:val="004B5A48"/>
    <w:rsid w:val="009B30F5"/>
    <w:rsid w:val="00B20846"/>
    <w:rsid w:val="00B66B5A"/>
    <w:rsid w:val="00C12852"/>
    <w:rsid w:val="00C4580B"/>
    <w:rsid w:val="00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2A546C5056AFB40ACEF614770D119FC4F551EA28292293EFAB187D38AA3952CC8F4A9A1EuCB" TargetMode="External"/><Relationship Id="rId13" Type="http://schemas.openxmlformats.org/officeDocument/2006/relationships/hyperlink" Target="consultantplus://offline/ref=972A546C5056AFB40ACEF614770D119FC4F551EA28292293EFAB187D38AA3952CC8F4A9AECA9C2B614uDB" TargetMode="External"/><Relationship Id="rId18" Type="http://schemas.openxmlformats.org/officeDocument/2006/relationships/hyperlink" Target="consultantplus://offline/ref=972A546C5056AFB40ACEF614770D119FC4F551EA28292293EFAB187D381AuAB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72A546C5056AFB40ACEF614770D119FC4F551EA28292293EFAB187D38AA3952CC8F4A9AECA9C6BE14uEB" TargetMode="External"/><Relationship Id="rId7" Type="http://schemas.openxmlformats.org/officeDocument/2006/relationships/hyperlink" Target="consultantplus://offline/ref=972A546C5056AFB40ACEF614770D119FC4F551EA28292293EFAB187D38AA3952CC8F4A9AECA8C5B414uFB" TargetMode="External"/><Relationship Id="rId12" Type="http://schemas.openxmlformats.org/officeDocument/2006/relationships/hyperlink" Target="consultantplus://offline/ref=972A546C5056AFB40ACEF614770D119FC4F551EA28292293EFAB187D38AA3952CC8F4A9A1EuCB" TargetMode="External"/><Relationship Id="rId17" Type="http://schemas.openxmlformats.org/officeDocument/2006/relationships/hyperlink" Target="consultantplus://offline/ref=972A546C5056AFB40ACEF614770D119FC4F551EA28292293EFAB187D38AA3952CC8F4A9AECA9C7B114uDB" TargetMode="External"/><Relationship Id="rId25" Type="http://schemas.openxmlformats.org/officeDocument/2006/relationships/hyperlink" Target="consultantplus://offline/ref=972A546C5056AFB40ACEF614770D119FC4F551EA28292293EFAB187D38AA3952CC8F4A9AECA8C7B214uF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2A546C5056AFB40ACEF614770D119FC4F551EA28292293EFAB187D381AuAB" TargetMode="External"/><Relationship Id="rId20" Type="http://schemas.openxmlformats.org/officeDocument/2006/relationships/hyperlink" Target="consultantplus://offline/ref=972A546C5056AFB40ACEF614770D119FC4F551EA28292293EFAB187D38AA3952CC8F4A9AECA9C3BE14uA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5528458D322B164F864EA22A3A78C619B41E8213FAA90631F2E464F3bESFA" TargetMode="External"/><Relationship Id="rId11" Type="http://schemas.openxmlformats.org/officeDocument/2006/relationships/hyperlink" Target="consultantplus://offline/ref=972A546C5056AFB40ACEF614770D119FC4F551EA28292293EFAB187D38AA3952CC8F4A19u2B" TargetMode="External"/><Relationship Id="rId24" Type="http://schemas.openxmlformats.org/officeDocument/2006/relationships/hyperlink" Target="consultantplus://offline/ref=972A546C5056AFB40ACEF614770D119FC4F551EA28292293EFAB187D38AA3952CC8F4A9AECA8C6B014u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2A546C5056AFB40ACEF614770D119FC4F551EA28292293EFAB187D381AuAB" TargetMode="External"/><Relationship Id="rId23" Type="http://schemas.openxmlformats.org/officeDocument/2006/relationships/hyperlink" Target="consultantplus://offline/ref=972A546C5056AFB40ACEF614770D119FC4F551EA28292293EFAB187D38AA3952CC8F4A9AECA8C6B714u3B" TargetMode="External"/><Relationship Id="rId10" Type="http://schemas.openxmlformats.org/officeDocument/2006/relationships/hyperlink" Target="consultantplus://offline/ref=972A546C5056AFB40ACEF614770D119FC4F551EA28292293EFAB187D38AA3952CC8F4A921EuEB" TargetMode="External"/><Relationship Id="rId19" Type="http://schemas.openxmlformats.org/officeDocument/2006/relationships/hyperlink" Target="consultantplus://offline/ref=972A546C5056AFB40ACEF614770D119FC4F551EA28292293EFAB187D38AA3952CC8F4A9AECA9C4B114u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2A546C5056AFB40ACEF614770D119FC4F551EA28292293EFAB187D38AA3952CC8F4A9AECAAC4B714u8B" TargetMode="External"/><Relationship Id="rId14" Type="http://schemas.openxmlformats.org/officeDocument/2006/relationships/hyperlink" Target="consultantplus://offline/ref=972A546C5056AFB40ACEF614770D119FC4F551EA28292293EFAB187D38AA3952CC8F4A9AECA8C6BF14uBB" TargetMode="External"/><Relationship Id="rId22" Type="http://schemas.openxmlformats.org/officeDocument/2006/relationships/hyperlink" Target="consultantplus://offline/ref=972A546C5056AFB40ACEF614770D119FC4F551EA28292293EFAB187D38AA3952CC8F4A9AECA8C5B114u9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2017-09-22T11:03:00Z</dcterms:created>
  <dcterms:modified xsi:type="dcterms:W3CDTF">2018-11-09T10:18:00Z</dcterms:modified>
</cp:coreProperties>
</file>