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811" w:right="0" w:firstLine="0"/>
        <w:jc w:val="left"/>
        <w:spacing w:line="240" w:lineRule="auto"/>
        <w:rPr>
          <w:rFonts w:ascii="Times New Roman" w:hAnsi="Times New Roman" w:cs="Times New Roman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ПРИЛОЖЕНИЕ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ind w:left="5811" w:right="0" w:firstLine="0"/>
        <w:jc w:val="left"/>
        <w:spacing w:line="240" w:lineRule="auto"/>
        <w:rPr>
          <w:rFonts w:ascii="Times New Roman" w:hAnsi="Times New Roman" w:eastAsia="Times New Roman" w:cs="Times New Roman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к постановлению администрации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Новосибирского района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ind w:left="5811" w:right="0" w:firstLine="0"/>
        <w:jc w:val="left"/>
        <w:spacing w:line="240" w:lineRule="auto"/>
        <w:rPr>
          <w:rFonts w:ascii="Times New Roman" w:hAnsi="Times New Roman" w:cs="Times New Roman"/>
          <w:color w:val="000000" w:themeColor="text1"/>
          <w:highlight w:val="none"/>
          <w:u w:val="singl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highlight w:val="none"/>
        </w:rPr>
        <w:t xml:space="preserve">от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u w:val="single"/>
        </w:rPr>
        <w:t xml:space="preserve">11.04.2025</w:t>
      </w:r>
      <w:r>
        <w:rPr>
          <w:b w:val="0"/>
          <w:bCs w:val="0"/>
          <w:color w:val="000000" w:themeColor="text1"/>
          <w:sz w:val="28"/>
          <w:u w:val="none"/>
        </w:rPr>
        <w:t xml:space="preserve"> №</w:t>
      </w:r>
      <w:r>
        <w:rPr>
          <w:b/>
          <w:color w:val="000000" w:themeColor="text1"/>
          <w:sz w:val="28"/>
          <w:u w:val="none"/>
        </w:rPr>
        <w:t xml:space="preserve"> </w:t>
      </w:r>
      <w:r>
        <w:rPr>
          <w:b w:val="0"/>
          <w:bCs w:val="0"/>
          <w:color w:val="000000" w:themeColor="text1"/>
          <w:sz w:val="28"/>
          <w:u w:val="single"/>
        </w:rPr>
        <w:t xml:space="preserve">694-па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</w:t>
      </w:r>
      <w:bookmarkStart w:id="1" w:name="_GoBack"/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  <w:bookmarkEnd w:id="1"/>
      <w:r>
        <w:rPr>
          <w:rFonts w:ascii="Times New Roman" w:hAnsi="Times New Roman" w:cs="Times New Roman"/>
          <w:color w:val="000000" w:themeColor="text1"/>
          <w:highlight w:val="none"/>
          <w:u w:val="single"/>
        </w:rPr>
      </w:r>
      <w:r>
        <w:rPr>
          <w:rFonts w:ascii="Times New Roman" w:hAnsi="Times New Roman" w:cs="Times New Roman"/>
          <w:color w:val="000000" w:themeColor="text1"/>
          <w:highlight w:val="none"/>
          <w:u w:val="single"/>
        </w:rPr>
      </w:r>
    </w:p>
    <w:p>
      <w:pPr>
        <w:ind w:left="0" w:right="10" w:hanging="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10" w:hanging="3"/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ПОЛОЖЕНИЕ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10" w:hanging="3"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проведении конкурса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«Краса Новосибирского района»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0" w:right="10" w:hanging="3"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0" w:right="10" w:hanging="3"/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Общие положения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1.1. 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Положение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 проведении конкурса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«Краса Новосибирского района»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(далее - Конкурс)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определяет цель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задачи и порядок проведения конкурса в 2025 году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рамках реализации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муниципальной программы Новосибирского района Новосибирской области «Развитие молод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жной политики в Новосибирском районе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утвержд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нной постановлением администрации Новосибирского района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29.12.2021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 № 2409-па.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Организатором Конкурса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является управление по работе с органами местного самоуправления, общественными организациями и молодежной политики администрации Новосибирско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района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(далее – Организатор).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10" w:hanging="3"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0" w:right="10" w:hanging="3"/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Цел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и задачи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Конкурса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white"/>
        </w:rPr>
        <w:outlineLvl w:val="8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2.1. 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Конкурс проводится в целях </w:t>
      </w:r>
      <w:r>
        <w:rPr>
          <w:rFonts w:ascii="Times New Roman" w:hAnsi="Times New Roman" w:eastAsia="Times New Roman" w:cs="Times New Roman"/>
          <w:spacing w:val="0"/>
          <w:sz w:val="28"/>
          <w:szCs w:val="28"/>
          <w:highlight w:val="white"/>
        </w:rPr>
        <w:t xml:space="preserve">создания условий для развития творческого потенциала молодежи </w:t>
      </w:r>
      <w:r>
        <w:rPr>
          <w:rFonts w:ascii="Times New Roman" w:hAnsi="Times New Roman" w:eastAsia="Times New Roman" w:cs="Times New Roman"/>
          <w:spacing w:val="0"/>
          <w:sz w:val="28"/>
          <w:szCs w:val="28"/>
          <w:highlight w:val="white"/>
        </w:rPr>
        <w:t xml:space="preserve">на территории Новосибирского района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(далее – Район).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10"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2.2. Задачи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онкурса: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10"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создание условий для реализации творческого потенциала молодежи;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10"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совершенствование системы эстетического воспитания молодежи;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10"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повышение художественного и исполнительского уровня участников;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10"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формирование активной гражданской позиции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молодежи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10"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создание условий для включения молодежи в об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щественно-значимую деятельность.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10" w:firstLine="0"/>
        <w:jc w:val="left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0" w:right="10" w:hanging="3"/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Участни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цы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Конкурса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  <w:outlineLvl w:val="8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Конкурса являются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девушки, проживающие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территории Района,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возрасте от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 до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25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лет.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hanging="3"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0" w:hanging="3"/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Порядок проведения Конкурса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10" w:firstLine="709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4.1. Тема Конкурса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Достоинство и традиции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firstLine="709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8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4.2. Конкурс проводится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четыре этапа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white"/>
        </w:rPr>
        <w:outlineLvl w:val="8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I этап: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11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апреля 202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 г. - прием заявок.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аявки направляются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почту: </w:t>
      </w:r>
      <w:r>
        <w:rPr>
          <w:rFonts w:ascii="Times New Roman" w:hAnsi="Times New Roman" w:eastAsia="Times New Roman" w:cs="Times New Roman"/>
          <w:color w:val="87898f"/>
          <w:sz w:val="28"/>
          <w:szCs w:val="28"/>
          <w:highlight w:val="white"/>
        </w:rPr>
      </w:r>
      <w:hyperlink r:id="rId13" w:tooltip="mailto:odm.nr@mail.ru" w:history="1">
        <w:r>
          <w:rPr>
            <w:rStyle w:val="972"/>
            <w:rFonts w:ascii="Times New Roman" w:hAnsi="Times New Roman" w:eastAsia="Times New Roman" w:cs="Times New Roman"/>
            <w:sz w:val="28"/>
            <w:szCs w:val="28"/>
            <w:highlight w:val="white"/>
          </w:rPr>
          <w:t xml:space="preserve">odm.nr@mail.ru</w:t>
        </w:r>
        <w:r>
          <w:rPr>
            <w:rStyle w:val="972"/>
            <w:rFonts w:ascii="Times New Roman" w:hAnsi="Times New Roman" w:eastAsia="Times New Roman" w:cs="Times New Roman"/>
            <w:sz w:val="28"/>
            <w:szCs w:val="28"/>
            <w:highlight w:val="white"/>
          </w:rPr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 форме Приложения к настоящему Положению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проведении конкурса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«Краса Новосибирского района»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white"/>
        </w:rPr>
        <w:outlineLvl w:val="8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 заявке на участие нео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бходимо прикрепить две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фотографии: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firstLine="700"/>
        <w:jc w:val="both"/>
        <w:spacing w:line="240" w:lineRule="auto"/>
        <w:tabs>
          <w:tab w:val="left" w:pos="993" w:leader="none"/>
        </w:tabs>
        <w:rPr>
          <w:rFonts w:ascii="Times New Roman" w:hAnsi="Times New Roman" w:cs="Times New Roman"/>
          <w:color w:val="000000"/>
          <w:sz w:val="28"/>
          <w:szCs w:val="28"/>
        </w:rPr>
        <w:outlineLvl w:val="8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портретное цветное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фото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10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× 15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firstLine="700"/>
        <w:jc w:val="both"/>
        <w:spacing w:line="240" w:lineRule="auto"/>
        <w:tabs>
          <w:tab w:val="left" w:pos="993" w:leader="none"/>
        </w:tabs>
        <w:rPr>
          <w:rFonts w:ascii="Times New Roman" w:hAnsi="Times New Roman" w:cs="Times New Roman"/>
          <w:color w:val="000000"/>
          <w:sz w:val="28"/>
          <w:szCs w:val="28"/>
        </w:rPr>
        <w:outlineLvl w:val="8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цветное фото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10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× 15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 полный рост без участия на нем третьих лиц.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spacing w:line="240" w:lineRule="auto"/>
        <w:tabs>
          <w:tab w:val="left" w:pos="993" w:leader="none"/>
        </w:tabs>
        <w:rPr>
          <w:rFonts w:ascii="Times New Roman" w:hAnsi="Times New Roman" w:cs="Times New Roman"/>
          <w:color w:val="000000"/>
          <w:sz w:val="28"/>
          <w:szCs w:val="28"/>
        </w:rPr>
        <w:outlineLvl w:val="8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Прикрепленные фото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графии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должны быть в формате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jpg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jpeg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  <w:outlineLvl w:val="8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этап: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21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26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апреля 202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 г. - обработка заявок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участниц 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онкурс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 и объявление списка участниц 27 апреля 2025г.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  <w:outlineLvl w:val="8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II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этап: с 28 апреля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 28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мая 202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 г.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- подготовка к итоговому выступлению Конкурса: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1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репетиции общего танца;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1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репетиции дефиле;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1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фотосессия портретная;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1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фотосессия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тематическая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10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 мастер-класс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тематически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firstLine="71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 мастер-классы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визажу;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1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подготовка творческих номеров;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1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репетиции итогового выступления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10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V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этап: 30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мая 202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 г.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 итоговое выступление Конкурса. Место 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проведения 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МКУ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КДиСО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с.Криводановка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hyperlink r:id="rId14" w:tooltip="https://yandex.ru/profile/1053987538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ул.Садовая, 26В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. Время проведения - 16:00. Место и время проведения может изменяться Организатором.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lef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Итоговое выступление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Конкурса состоит из 4 конкурсных испытаний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10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визитная карточка. Оцениваются: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firstLine="710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 представленный образ конкурсантки;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firstLine="710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 сценическая культура;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firstLine="710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 интеллектуальный конкурс. Оцениваются: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firstLine="710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 ораторские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навыки;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firstLine="710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 аргументированность и емкость ответов на вопросы;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firstLine="710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творческий выход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 выступление в одном из видов искусства: вокал, хореография, художественное слово, оригинальный жанр,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гра на музыкальных инструментах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Оцениваются: соответствие теме Конкурса, творческие способности и артистическое мастерство, техника исполнения, зрелищность,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художественно-творческое решение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Продолжительность твор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ческого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выхода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- не более 3 минут;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firstLine="71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выход в вечерних платьях (дефиле).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Оценивается правильное исполнение базовой техники дефиле, точность ритмических рисунков, умение использовать пространство, музыкальность и координация с другими выступающими.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  <w:outlineLvl w:val="8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4. Итоговый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результат выступления каждой участницы определяется по сумме баллов, по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лученных в каждом 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онкурсном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испытании.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Баллы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(от 0 до 5) начисляются членами жюри за каждое конкурсное испытание.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  <w:outlineLvl w:val="8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Победительниц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становится участниц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а, набравшая наибольшее количество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баллов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firstLine="0"/>
        <w:jc w:val="left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0" w:hanging="3"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Жюри Конкурса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white"/>
        </w:rPr>
        <w:outlineLvl w:val="8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состав жюри входят </w:t>
      </w:r>
      <w:r>
        <w:rPr>
          <w:highlight w:val="white"/>
        </w:rPr>
        <w:t xml:space="preserve">представител</w:t>
      </w:r>
      <w:r>
        <w:rPr>
          <w:highlight w:val="white"/>
        </w:rPr>
        <w:t xml:space="preserve">ь Организатора</w:t>
      </w:r>
      <w:r>
        <w:rPr>
          <w:highlight w:val="white"/>
        </w:rPr>
        <w:t xml:space="preserve">, представитель Совета депутатов Новосибирского района Новосибирской области, </w:t>
      </w:r>
      <w:r>
        <w:rPr>
          <w:color w:val="000000" w:themeColor="text1"/>
          <w:highlight w:val="white"/>
        </w:rPr>
        <w:t xml:space="preserve">представител</w:t>
      </w:r>
      <w:r>
        <w:rPr>
          <w:color w:val="000000" w:themeColor="text1"/>
          <w:highlight w:val="white"/>
        </w:rPr>
        <w:t xml:space="preserve">ь Новосибирского регионального общественного военно-патриотического движения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</w:t>
      </w:r>
      <w:r>
        <w:rPr>
          <w:color w:val="000000" w:themeColor="text1"/>
          <w:highlight w:val="white"/>
        </w:rPr>
        <w:t xml:space="preserve">Защитник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победительница конкурса красоты прошлых лет, представитель партнерской организации Конкурса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  <w:outlineLvl w:val="8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Жюри имеет право выносить суждения, давать рекомендации участницам по итогам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их выступления на всех этапах 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онкурса.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  <w:outlineLvl w:val="8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По результатам выступления учас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тниц жюри определяет победительницу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главного титула Конку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рса и победительниц дополнительных номинаций Конкурса.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outlineLvl w:val="8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5.4.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Решение жюри является окончательным и пересмотру не подлежит.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hanging="3"/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6.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Награждение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участниц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0" w:firstLine="700"/>
        <w:jc w:val="both"/>
        <w:spacing w:line="240" w:lineRule="auto"/>
        <w:tabs>
          <w:tab w:val="left" w:pos="993" w:leader="none"/>
        </w:tabs>
        <w:rPr>
          <w:rFonts w:ascii="Times New Roman" w:hAnsi="Times New Roman" w:cs="Times New Roman"/>
          <w:color w:val="000000"/>
          <w:sz w:val="28"/>
          <w:szCs w:val="28"/>
        </w:rPr>
        <w:outlineLvl w:val="8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6.1.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Конкурсе представлен главный титул 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Краса Новосибирск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район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 - 2025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firstLine="700"/>
        <w:jc w:val="both"/>
        <w:spacing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8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.2.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До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полнительные номинации Конкурса: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978"/>
        <w:numPr>
          <w:ilvl w:val="0"/>
          <w:numId w:val="1"/>
        </w:numPr>
        <w:ind w:left="0" w:right="0" w:firstLine="709"/>
        <w:jc w:val="both"/>
        <w:spacing w:line="240" w:lineRule="auto"/>
        <w:tabs>
          <w:tab w:val="left" w:pos="993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  <w:outlineLvl w:val="8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Грация Новосибирского района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78"/>
        <w:numPr>
          <w:ilvl w:val="0"/>
          <w:numId w:val="1"/>
        </w:numPr>
        <w:ind w:left="0" w:right="0" w:firstLine="709"/>
        <w:jc w:val="both"/>
        <w:spacing w:line="240" w:lineRule="auto"/>
        <w:tabs>
          <w:tab w:val="left" w:pos="993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  <w:outlineLvl w:val="8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Интеллект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Новосибирского района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78"/>
        <w:numPr>
          <w:ilvl w:val="0"/>
          <w:numId w:val="1"/>
        </w:numPr>
        <w:ind w:left="0" w:right="0" w:firstLine="709"/>
        <w:jc w:val="both"/>
        <w:spacing w:line="240" w:lineRule="auto"/>
        <w:tabs>
          <w:tab w:val="left" w:pos="993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  <w:outlineLvl w:val="8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Обаяние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Новосибирского района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78"/>
        <w:numPr>
          <w:ilvl w:val="0"/>
          <w:numId w:val="1"/>
        </w:numPr>
        <w:ind w:left="0" w:right="0" w:firstLine="709"/>
        <w:jc w:val="both"/>
        <w:spacing w:line="240" w:lineRule="auto"/>
        <w:tabs>
          <w:tab w:val="left" w:pos="993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  <w:outlineLvl w:val="8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Улыбка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Новосибирского района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78"/>
        <w:numPr>
          <w:ilvl w:val="0"/>
          <w:numId w:val="1"/>
        </w:numPr>
        <w:ind w:left="0" w:right="0" w:firstLine="709"/>
        <w:jc w:val="both"/>
        <w:spacing w:line="240" w:lineRule="auto"/>
        <w:tabs>
          <w:tab w:val="left" w:pos="993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  <w:outlineLvl w:val="8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Мудрость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Новосибирского района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78"/>
        <w:numPr>
          <w:ilvl w:val="0"/>
          <w:numId w:val="1"/>
        </w:numPr>
        <w:ind w:left="0" w:right="0" w:firstLine="709"/>
        <w:jc w:val="both"/>
        <w:spacing w:line="240" w:lineRule="auto"/>
        <w:tabs>
          <w:tab w:val="left" w:pos="993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  <w:outlineLvl w:val="8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Гармония Новосибирского района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78"/>
        <w:numPr>
          <w:ilvl w:val="0"/>
          <w:numId w:val="1"/>
        </w:numPr>
        <w:ind w:left="0" w:right="0" w:firstLine="709"/>
        <w:jc w:val="both"/>
        <w:spacing w:line="240" w:lineRule="auto"/>
        <w:tabs>
          <w:tab w:val="left" w:pos="993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  <w:outlineLvl w:val="8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Стиль Новосибирского района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78"/>
        <w:numPr>
          <w:ilvl w:val="0"/>
          <w:numId w:val="1"/>
        </w:numPr>
        <w:ind w:left="0" w:right="0" w:firstLine="709"/>
        <w:jc w:val="both"/>
        <w:spacing w:line="240" w:lineRule="auto"/>
        <w:tabs>
          <w:tab w:val="left" w:pos="993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  <w:outlineLvl w:val="8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u w:val="none"/>
        </w:rPr>
        <w:t xml:space="preserve">Артистичность Новосибирского района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</w:rPr>
        <w:t xml:space="preserve">»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firstLine="700"/>
        <w:jc w:val="both"/>
        <w:spacing w:line="240" w:lineRule="auto"/>
        <w:tabs>
          <w:tab w:val="left" w:pos="993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  <w:outlineLvl w:val="8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6.3.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окончанию Конкурса все участницы 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граждаются дипломами,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атласными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наградными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лентами, цветами,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ценными призами от партнеров и спонсоров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firstLine="700"/>
        <w:jc w:val="both"/>
        <w:spacing w:line="240" w:lineRule="auto"/>
        <w:tabs>
          <w:tab w:val="left" w:pos="993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  <w:outlineLvl w:val="8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6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.4.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Победительниц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 Конкурса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присваивается главный титул 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Краса Новосибирск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район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 - 2025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вручается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диадема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firstLine="700"/>
        <w:jc w:val="both"/>
        <w:spacing w:line="240" w:lineRule="auto"/>
        <w:tabs>
          <w:tab w:val="left" w:pos="993" w:leader="none"/>
        </w:tabs>
        <w:rPr>
          <w:rFonts w:ascii="Times New Roman" w:hAnsi="Times New Roman" w:cs="Times New Roman"/>
          <w:color w:val="000000"/>
          <w:sz w:val="28"/>
          <w:szCs w:val="28"/>
        </w:rPr>
        <w:outlineLvl w:val="8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6.5.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Конкурсе возможны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дополнительные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номинации от членов жю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ри и почетных гостей.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firstLine="0"/>
        <w:jc w:val="both"/>
        <w:spacing w:line="240" w:lineRule="auto"/>
        <w:tabs>
          <w:tab w:val="left" w:pos="993" w:leader="none"/>
        </w:tabs>
        <w:rPr>
          <w:rFonts w:ascii="Times New Roman" w:hAnsi="Times New Roman" w:cs="Times New Roman"/>
          <w:color w:val="000000"/>
          <w:sz w:val="28"/>
          <w:szCs w:val="28"/>
        </w:rPr>
        <w:outlineLvl w:val="8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hanging="3"/>
        <w:jc w:val="center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7.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Организация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 и обеспечение Конкурса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ind w:left="0" w:firstLine="709"/>
        <w:jc w:val="both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8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</w:rPr>
        <w:t xml:space="preserve">7.1. Ф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инансовое и материальное обеспечение Конкурса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осуществляется в рамках исполнения муниципальной программы Новосибирского района Новосибирской области «Развитие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молодежной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политики в Новосибирском районе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, </w:t>
      </w:r>
      <w:r>
        <w:rPr>
          <w:rFonts w:ascii="Times New Roman" w:hAnsi="Times New Roman" w:eastAsia="Times New Roman" w:cs="Times New Roman"/>
        </w:rPr>
        <w:t xml:space="preserve">утвержд</w:t>
      </w:r>
      <w:r>
        <w:rPr>
          <w:rFonts w:ascii="Times New Roman" w:hAnsi="Times New Roman" w:eastAsia="Times New Roman" w:cs="Times New Roman"/>
        </w:rPr>
        <w:t xml:space="preserve">е</w:t>
      </w:r>
      <w:r>
        <w:rPr>
          <w:rFonts w:ascii="Times New Roman" w:hAnsi="Times New Roman" w:eastAsia="Times New Roman" w:cs="Times New Roman"/>
        </w:rPr>
        <w:t xml:space="preserve">нной </w:t>
      </w:r>
      <w:r>
        <w:rPr>
          <w:rFonts w:ascii="Times New Roman" w:hAnsi="Times New Roman" w:eastAsia="Times New Roman" w:cs="Times New Roman"/>
        </w:rPr>
        <w:t xml:space="preserve">постановлением администрации Новосибирского района Новосибирской области от  </w:t>
      </w:r>
      <w:r>
        <w:rPr>
          <w:rFonts w:ascii="Times New Roman" w:hAnsi="Times New Roman" w:eastAsia="Times New Roman" w:cs="Times New Roman"/>
        </w:rPr>
        <w:t xml:space="preserve">29.12.2021 г. № 2409-па.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firstLine="709"/>
        <w:jc w:val="both"/>
        <w:spacing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outlineLvl w:val="8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7.2.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Орг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анизатор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Конкурса: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firstLine="709"/>
        <w:jc w:val="both"/>
        <w:spacing w:line="240" w:lineRule="auto"/>
        <w:tabs>
          <w:tab w:val="left" w:pos="900" w:leader="none"/>
          <w:tab w:val="left" w:pos="1080" w:leader="none"/>
        </w:tabs>
        <w:rPr>
          <w:rFonts w:ascii="Times New Roman" w:hAnsi="Times New Roman" w:cs="Times New Roman"/>
          <w:sz w:val="28"/>
          <w:szCs w:val="28"/>
        </w:rPr>
        <w:outlineLvl w:val="8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 осуществляет прием заявок на участие в Конкурсе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spacing w:line="240" w:lineRule="auto"/>
        <w:tabs>
          <w:tab w:val="left" w:pos="900" w:leader="none"/>
          <w:tab w:val="left" w:pos="1080" w:leader="none"/>
        </w:tabs>
        <w:rPr>
          <w:rFonts w:ascii="Times New Roman" w:hAnsi="Times New Roman" w:cs="Times New Roman"/>
          <w:sz w:val="28"/>
          <w:szCs w:val="28"/>
        </w:rPr>
        <w:outlineLvl w:val="8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 обеспечивает реализацию репетиционного периода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подготовку к итоговому выступлению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Конкурса;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10" w:firstLine="709"/>
        <w:jc w:val="both"/>
        <w:spacing w:line="240" w:lineRule="auto"/>
        <w:rPr>
          <w:rFonts w:ascii="Times New Roman" w:hAnsi="Times New Roman" w:cs="Times New Roman"/>
        </w:rPr>
        <w:outlineLvl w:val="8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</w:rPr>
        <w:t xml:space="preserve"> обеспечивает освещение </w:t>
      </w:r>
      <w:r>
        <w:rPr>
          <w:rFonts w:ascii="Times New Roman" w:hAnsi="Times New Roman" w:eastAsia="Times New Roman" w:cs="Times New Roman"/>
        </w:rPr>
        <w:t xml:space="preserve">этапов Конкурса </w:t>
      </w:r>
      <w:r>
        <w:rPr>
          <w:rFonts w:ascii="Times New Roman" w:hAnsi="Times New Roman" w:eastAsia="Times New Roman" w:cs="Times New Roman"/>
        </w:rPr>
        <w:t xml:space="preserve">в </w:t>
      </w:r>
      <w:r>
        <w:rPr>
          <w:rFonts w:ascii="Times New Roman" w:hAnsi="Times New Roman" w:eastAsia="Times New Roman" w:cs="Times New Roman"/>
        </w:rPr>
        <w:t xml:space="preserve">средствах массовой информации.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  <w:outlineLvl w:val="8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7.3. 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Фото- и видео- материа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лы, отснятые во время Конкурса, могут использоваться 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анизатором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для работы по продвижению и популяризации Конкурса.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  <w:outlineLvl w:val="8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7.4. Организатор вправе менять сроки и место проведени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Конкурса.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  <w:outlineLvl w:val="8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</w:rPr>
        <w:t xml:space="preserve">Контактная информация</w:t>
      </w:r>
      <w:r>
        <w:rPr>
          <w:rFonts w:ascii="Times New Roman" w:hAnsi="Times New Roman" w:eastAsia="Times New Roman" w:cs="Times New Roman"/>
        </w:rPr>
        <w:t xml:space="preserve">: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e-mail: </w:t>
      </w:r>
      <w:r>
        <w:rPr>
          <w:rStyle w:val="972"/>
          <w:rFonts w:ascii="Times New Roman" w:hAnsi="Times New Roman" w:eastAsia="Times New Roman" w:cs="Times New Roman"/>
          <w:color w:val="000000"/>
          <w:u w:val="none"/>
        </w:rPr>
        <w:fldChar w:fldCharType="begin"/>
      </w:r>
      <w:r>
        <w:rPr>
          <w:rStyle w:val="972"/>
          <w:rFonts w:ascii="Times New Roman" w:hAnsi="Times New Roman" w:eastAsia="Times New Roman" w:cs="Times New Roman"/>
          <w:color w:val="000000"/>
          <w:u w:val="none"/>
        </w:rPr>
        <w:instrText xml:space="preserve">HYPERLINK "mailto:odm.nr@mail.ru"</w:instrText>
      </w:r>
      <w:r>
        <w:rPr>
          <w:rStyle w:val="972"/>
          <w:rFonts w:ascii="Times New Roman" w:hAnsi="Times New Roman" w:eastAsia="Times New Roman" w:cs="Times New Roman"/>
          <w:color w:val="000000"/>
          <w:u w:val="none"/>
        </w:rPr>
        <w:fldChar w:fldCharType="separate"/>
      </w:r>
      <w:r>
        <w:rPr>
          <w:rStyle w:val="972"/>
          <w:rFonts w:ascii="Times New Roman" w:hAnsi="Times New Roman" w:eastAsia="Times New Roman" w:cs="Times New Roman"/>
          <w:color w:val="000000"/>
          <w:u w:val="none"/>
        </w:rPr>
        <w:t xml:space="preserve">odm.nr@mail.ru</w:t>
      </w:r>
      <w:r>
        <w:rPr>
          <w:rStyle w:val="972"/>
          <w:rFonts w:ascii="Times New Roman" w:hAnsi="Times New Roman" w:eastAsia="Times New Roman" w:cs="Times New Roman"/>
          <w:color w:val="000000"/>
          <w:u w:val="none"/>
        </w:rPr>
        <w:fldChar w:fldCharType="end"/>
      </w:r>
      <w:r>
        <w:rPr>
          <w:rFonts w:ascii="Times New Roman" w:hAnsi="Times New Roman" w:eastAsia="Times New Roman" w:cs="Times New Roman"/>
        </w:rPr>
        <w:t xml:space="preserve">,</w:t>
      </w:r>
      <w:r>
        <w:rPr>
          <w:rFonts w:ascii="Times New Roman" w:hAnsi="Times New Roman" w:eastAsia="Times New Roman" w:cs="Times New Roman"/>
        </w:rPr>
        <w:t xml:space="preserve"> Степовая Татьяна Александровна</w:t>
      </w:r>
      <w:r>
        <w:rPr>
          <w:rFonts w:ascii="Times New Roman" w:hAnsi="Times New Roman" w:eastAsia="Times New Roman" w:cs="Times New Roman"/>
        </w:rPr>
        <w:t xml:space="preserve">, </w:t>
      </w:r>
      <w:r>
        <w:rPr>
          <w:rFonts w:ascii="Times New Roman" w:hAnsi="Times New Roman" w:eastAsia="Times New Roman" w:cs="Times New Roman"/>
        </w:rPr>
        <w:t xml:space="preserve">т. 373-46-26</w:t>
      </w:r>
      <w:r>
        <w:rPr>
          <w:rFonts w:ascii="Times New Roman" w:hAnsi="Times New Roman" w:eastAsia="Times New Roman" w:cs="Times New Roman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hd w:val="nil" w:color="auto"/>
        <w:rPr>
          <w:rFonts w:ascii="Times New Roman" w:hAnsi="Times New Roman" w:cs="Times New Roman"/>
          <w:sz w:val="28"/>
          <w:szCs w:val="28"/>
        </w:rPr>
        <w:outlineLvl w:val="8"/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382" w:right="0" w:firstLine="0"/>
        <w:jc w:val="left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left="5382" w:right="0" w:firstLine="0"/>
        <w:jc w:val="left"/>
        <w:spacing w:line="240" w:lineRule="auto"/>
        <w:rPr>
          <w:rFonts w:ascii="Times New Roman" w:hAnsi="Times New Roman" w:eastAsia="Times New Roman" w:cs="Times New Roman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Положению 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проведении конкурса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«Краса Новосибирского района»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left="0" w:firstLine="0"/>
        <w:jc w:val="right"/>
        <w:spacing w:line="240" w:lineRule="auto"/>
        <w:rPr>
          <w:rFonts w:ascii="Times New Roman" w:hAnsi="Times New Roman" w:cs="Times New Roman"/>
          <w:highlight w:val="none"/>
        </w:rPr>
        <w:outlineLvl w:val="8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0" w:firstLine="0"/>
        <w:jc w:val="center"/>
        <w:spacing w:line="240" w:lineRule="auto"/>
        <w:rPr>
          <w:sz w:val="28"/>
          <w:szCs w:val="28"/>
        </w:rPr>
        <w:outlineLvl w:val="8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Форма заявки на участие в конкурсе «Краса Новосибирского района»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0"/>
        <w:jc w:val="center"/>
        <w:spacing w:line="240" w:lineRule="auto"/>
        <w:rPr>
          <w:sz w:val="28"/>
          <w:szCs w:val="28"/>
        </w:rPr>
        <w:outlineLvl w:val="8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(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Указать название Муниципального образования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0"/>
        <w:jc w:val="both"/>
        <w:spacing w:line="240" w:lineRule="auto"/>
        <w:rPr>
          <w:sz w:val="28"/>
          <w:szCs w:val="28"/>
        </w:rPr>
        <w:outlineLvl w:val="8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1011"/>
        <w:tblW w:w="0" w:type="auto"/>
        <w:tblInd w:w="-96" w:type="dxa"/>
        <w:tblLayout w:type="fixed"/>
        <w:tblLook w:val="04A0" w:firstRow="1" w:lastRow="0" w:firstColumn="1" w:lastColumn="0" w:noHBand="0" w:noVBand="1"/>
      </w:tblPr>
      <w:tblGrid>
        <w:gridCol w:w="2789"/>
        <w:gridCol w:w="1984"/>
        <w:gridCol w:w="2409"/>
        <w:gridCol w:w="2943"/>
      </w:tblGrid>
      <w:tr>
        <w:trPr>
          <w:trHeight w:val="612"/>
        </w:trPr>
        <w:tc>
          <w:tcPr>
            <w:tcW w:w="278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8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ФИО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8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Дата рождения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outlineLvl w:val="8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Контактный телефон для связи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9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Ссылка на страницу в социальной сети «Вконтакте»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306"/>
        </w:trPr>
        <w:tc>
          <w:tcPr>
            <w:tcW w:w="2789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highlight w:val="none"/>
              </w:rPr>
              <w:outlineLvl w:val="8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highlight w:val="none"/>
              </w:rPr>
              <w:outlineLvl w:val="8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highlight w:val="none"/>
              </w:rPr>
              <w:outlineLvl w:val="8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294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ind w:left="0" w:firstLine="0"/>
        <w:jc w:val="both"/>
        <w:spacing w:line="240" w:lineRule="auto"/>
        <w:rPr>
          <w:rFonts w:ascii="Times New Roman" w:hAnsi="Times New Roman" w:cs="Times New Roman"/>
        </w:rPr>
        <w:outlineLvl w:val="8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r/>
      <w:r/>
    </w:p>
    <w:p>
      <w:pPr>
        <w:ind w:left="0" w:firstLine="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  <w:outlineLvl w:val="8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  <w:outlineLvl w:val="8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  <w:outlineLvl w:val="8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  <w:outlineLvl w:val="8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  <w:outlineLvl w:val="8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  <w:outlineLvl w:val="8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  <w:outlineLvl w:val="8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  <w:outlineLvl w:val="8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  <w:outlineLvl w:val="8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134" w:right="567" w:bottom="1134" w:left="1417" w:header="709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Georgia">
    <w:panose1 w:val="02040503050406030204"/>
  </w:font>
  <w:font w:name="Segoe UI">
    <w:panose1 w:val="020B0503020203020204"/>
  </w:font>
  <w:font w:name="Cambria">
    <w:panose1 w:val="02040503050406030204"/>
  </w:font>
  <w:font w:name="Times New Roman">
    <w:panose1 w:val="02020603050405020304"/>
  </w:font>
  <w:font w:name="XO Thames">
    <w:panose1 w:val="020206030504050203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ind w:left="0" w:firstLine="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ind w:left="2" w:hanging="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0"/>
        <w:szCs w:val="20"/>
      </w:rPr>
      <w:framePr w:w="170" w:h="292" w:wrap="around" w:vAnchor="text" w:hAnchor="margin" w:xAlign="center" w:y="1" w:hRule="exact"/>
    </w:pPr>
    <w:r>
      <w:rPr>
        <w:sz w:val="20"/>
        <w:szCs w:val="20"/>
      </w:rPr>
    </w:r>
    <w:r>
      <w:fldChar w:fldCharType="begin"/>
    </w:r>
    <w:r>
      <w:instrText xml:space="preserve">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949"/>
      <w:ind w:left="2" w:hanging="2"/>
      <w:jc w:val="center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  <w:p>
    <w:pPr>
      <w:pStyle w:val="949"/>
      <w:ind w:left="2" w:hanging="2"/>
      <w:jc w:val="center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9"/>
      <w:ind w:left="2" w:hanging="2"/>
      <w:jc w:val="center"/>
    </w:pPr>
    <w:r/>
    <w:r/>
  </w:p>
  <w:p>
    <w:pPr>
      <w:pStyle w:val="949"/>
      <w:ind w:left="2" w:hanging="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09" w:hanging="360"/>
      </w:pPr>
      <w:rPr>
        <w:rFonts w:hint="default" w:ascii="Arial" w:hAnsi="Arial" w:eastAsia="Arial" w:cs="Arial"/>
        <w:highlight w:val="white"/>
      </w:rPr>
    </w:lvl>
    <w:lvl w:ilvl="1">
      <w:start w:val="1"/>
      <w:numFmt w:val="bullet"/>
      <w:isLgl w:val="false"/>
      <w:suff w:val="tab"/>
      <w:lvlText w:val="o"/>
      <w:lvlJc w:val="left"/>
      <w:pPr>
        <w:ind w:left="21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6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6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69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69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09" w:hanging="360"/>
      </w:pPr>
      <w:rPr>
        <w:rFonts w:hint="default" w:ascii="Arial" w:hAnsi="Arial" w:eastAsia="Arial" w:cs="Arial"/>
        <w:highlight w:val="white"/>
      </w:rPr>
    </w:lvl>
    <w:lvl w:ilvl="1">
      <w:start w:val="1"/>
      <w:numFmt w:val="bullet"/>
      <w:isLgl w:val="false"/>
      <w:suff w:val="tab"/>
      <w:lvlText w:val="o"/>
      <w:lvlJc w:val="left"/>
      <w:pPr>
        <w:ind w:left="21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69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09" w:hanging="360"/>
      </w:pPr>
      <w:rPr>
        <w:rFonts w:hint="default" w:ascii="Arial" w:hAnsi="Arial" w:eastAsia="Arial" w:cs="Arial"/>
        <w:highlight w:val="white"/>
      </w:rPr>
    </w:lvl>
    <w:lvl w:ilvl="1">
      <w:start w:val="1"/>
      <w:numFmt w:val="bullet"/>
      <w:isLgl w:val="false"/>
      <w:suff w:val="tab"/>
      <w:lvlText w:val="o"/>
      <w:lvlJc w:val="left"/>
      <w:pPr>
        <w:ind w:left="21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69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09" w:hanging="360"/>
      </w:pPr>
      <w:rPr>
        <w:rFonts w:hint="default" w:ascii="Arial" w:hAnsi="Arial" w:eastAsia="Arial" w:cs="Arial"/>
        <w:highlight w:val="white"/>
      </w:rPr>
    </w:lvl>
    <w:lvl w:ilvl="1">
      <w:start w:val="1"/>
      <w:numFmt w:val="bullet"/>
      <w:isLgl w:val="false"/>
      <w:suff w:val="tab"/>
      <w:lvlText w:val="o"/>
      <w:lvlJc w:val="left"/>
      <w:pPr>
        <w:ind w:left="21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69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09" w:hanging="360"/>
      </w:pPr>
      <w:rPr>
        <w:rFonts w:hint="default" w:ascii="Arial" w:hAnsi="Arial" w:eastAsia="Arial" w:cs="Arial"/>
        <w:highlight w:val="white"/>
      </w:rPr>
    </w:lvl>
    <w:lvl w:ilvl="1">
      <w:start w:val="1"/>
      <w:numFmt w:val="bullet"/>
      <w:isLgl w:val="false"/>
      <w:suff w:val="tab"/>
      <w:lvlText w:val="o"/>
      <w:lvlJc w:val="left"/>
      <w:pPr>
        <w:ind w:left="21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69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09" w:hanging="360"/>
      </w:pPr>
      <w:rPr>
        <w:rFonts w:hint="default" w:ascii="Arial" w:hAnsi="Arial" w:eastAsia="Arial" w:cs="Arial"/>
        <w:highlight w:val="white"/>
      </w:rPr>
    </w:lvl>
    <w:lvl w:ilvl="1">
      <w:start w:val="1"/>
      <w:numFmt w:val="bullet"/>
      <w:isLgl w:val="false"/>
      <w:suff w:val="tab"/>
      <w:lvlText w:val="o"/>
      <w:lvlJc w:val="left"/>
      <w:pPr>
        <w:ind w:left="21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69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09" w:hanging="360"/>
      </w:pPr>
      <w:rPr>
        <w:rFonts w:hint="default" w:ascii="Arial" w:hAnsi="Arial" w:eastAsia="Arial" w:cs="Arial"/>
        <w:highlight w:val="white"/>
      </w:rPr>
    </w:lvl>
    <w:lvl w:ilvl="1">
      <w:start w:val="1"/>
      <w:numFmt w:val="bullet"/>
      <w:isLgl w:val="false"/>
      <w:suff w:val="tab"/>
      <w:lvlText w:val="o"/>
      <w:lvlJc w:val="left"/>
      <w:pPr>
        <w:ind w:left="21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69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0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0">
    <w:name w:val="Heading 1 Char"/>
    <w:basedOn w:val="1004"/>
    <w:link w:val="966"/>
    <w:uiPriority w:val="9"/>
    <w:rPr>
      <w:rFonts w:ascii="Arial" w:hAnsi="Arial" w:eastAsia="Arial" w:cs="Arial"/>
      <w:sz w:val="40"/>
      <w:szCs w:val="40"/>
    </w:rPr>
  </w:style>
  <w:style w:type="character" w:styleId="771">
    <w:name w:val="Heading 2 Char"/>
    <w:basedOn w:val="1004"/>
    <w:link w:val="1006"/>
    <w:uiPriority w:val="9"/>
    <w:rPr>
      <w:rFonts w:ascii="Arial" w:hAnsi="Arial" w:eastAsia="Arial" w:cs="Arial"/>
      <w:sz w:val="34"/>
    </w:rPr>
  </w:style>
  <w:style w:type="character" w:styleId="772">
    <w:name w:val="Heading 3 Char"/>
    <w:basedOn w:val="1004"/>
    <w:link w:val="944"/>
    <w:uiPriority w:val="9"/>
    <w:rPr>
      <w:rFonts w:ascii="Arial" w:hAnsi="Arial" w:eastAsia="Arial" w:cs="Arial"/>
      <w:sz w:val="30"/>
      <w:szCs w:val="30"/>
    </w:rPr>
  </w:style>
  <w:style w:type="character" w:styleId="773">
    <w:name w:val="Heading 4 Char"/>
    <w:basedOn w:val="1004"/>
    <w:link w:val="1002"/>
    <w:uiPriority w:val="9"/>
    <w:rPr>
      <w:rFonts w:ascii="Arial" w:hAnsi="Arial" w:eastAsia="Arial" w:cs="Arial"/>
      <w:b/>
      <w:bCs/>
      <w:sz w:val="26"/>
      <w:szCs w:val="26"/>
    </w:rPr>
  </w:style>
  <w:style w:type="character" w:styleId="774">
    <w:name w:val="Heading 5 Char"/>
    <w:basedOn w:val="1004"/>
    <w:link w:val="964"/>
    <w:uiPriority w:val="9"/>
    <w:rPr>
      <w:rFonts w:ascii="Arial" w:hAnsi="Arial" w:eastAsia="Arial" w:cs="Arial"/>
      <w:b/>
      <w:bCs/>
      <w:sz w:val="24"/>
      <w:szCs w:val="24"/>
    </w:rPr>
  </w:style>
  <w:style w:type="character" w:styleId="775">
    <w:name w:val="Heading 6 Char"/>
    <w:basedOn w:val="1004"/>
    <w:link w:val="1008"/>
    <w:uiPriority w:val="9"/>
    <w:rPr>
      <w:rFonts w:ascii="Arial" w:hAnsi="Arial" w:eastAsia="Arial" w:cs="Arial"/>
      <w:b/>
      <w:bCs/>
      <w:sz w:val="22"/>
      <w:szCs w:val="22"/>
    </w:rPr>
  </w:style>
  <w:style w:type="paragraph" w:styleId="776">
    <w:name w:val="Heading 7"/>
    <w:basedOn w:val="926"/>
    <w:next w:val="926"/>
    <w:link w:val="7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7">
    <w:name w:val="Heading 7 Char"/>
    <w:basedOn w:val="1004"/>
    <w:link w:val="7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8">
    <w:name w:val="Heading 8"/>
    <w:basedOn w:val="926"/>
    <w:next w:val="926"/>
    <w:link w:val="7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9">
    <w:name w:val="Heading 8 Char"/>
    <w:basedOn w:val="1004"/>
    <w:link w:val="778"/>
    <w:uiPriority w:val="9"/>
    <w:rPr>
      <w:rFonts w:ascii="Arial" w:hAnsi="Arial" w:eastAsia="Arial" w:cs="Arial"/>
      <w:i/>
      <w:iCs/>
      <w:sz w:val="22"/>
      <w:szCs w:val="22"/>
    </w:rPr>
  </w:style>
  <w:style w:type="paragraph" w:styleId="780">
    <w:name w:val="Heading 9"/>
    <w:basedOn w:val="926"/>
    <w:next w:val="926"/>
    <w:link w:val="7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1">
    <w:name w:val="Heading 9 Char"/>
    <w:basedOn w:val="1004"/>
    <w:link w:val="780"/>
    <w:uiPriority w:val="9"/>
    <w:rPr>
      <w:rFonts w:ascii="Arial" w:hAnsi="Arial" w:eastAsia="Arial" w:cs="Arial"/>
      <w:i/>
      <w:iCs/>
      <w:sz w:val="21"/>
      <w:szCs w:val="21"/>
    </w:rPr>
  </w:style>
  <w:style w:type="paragraph" w:styleId="782">
    <w:name w:val="No Spacing"/>
    <w:uiPriority w:val="1"/>
    <w:qFormat/>
    <w:pPr>
      <w:spacing w:before="0" w:after="0" w:line="240" w:lineRule="auto"/>
    </w:pPr>
  </w:style>
  <w:style w:type="character" w:styleId="783">
    <w:name w:val="Title Char"/>
    <w:basedOn w:val="1004"/>
    <w:link w:val="1000"/>
    <w:uiPriority w:val="10"/>
    <w:rPr>
      <w:sz w:val="48"/>
      <w:szCs w:val="48"/>
    </w:rPr>
  </w:style>
  <w:style w:type="character" w:styleId="784">
    <w:name w:val="Subtitle Char"/>
    <w:basedOn w:val="1004"/>
    <w:link w:val="998"/>
    <w:uiPriority w:val="11"/>
    <w:rPr>
      <w:sz w:val="24"/>
      <w:szCs w:val="24"/>
    </w:rPr>
  </w:style>
  <w:style w:type="paragraph" w:styleId="785">
    <w:name w:val="Quote"/>
    <w:basedOn w:val="926"/>
    <w:next w:val="926"/>
    <w:link w:val="786"/>
    <w:uiPriority w:val="29"/>
    <w:qFormat/>
    <w:pPr>
      <w:ind w:left="720" w:right="720"/>
    </w:pPr>
    <w:rPr>
      <w:i/>
    </w:rPr>
  </w:style>
  <w:style w:type="character" w:styleId="786">
    <w:name w:val="Quote Char"/>
    <w:link w:val="785"/>
    <w:uiPriority w:val="29"/>
    <w:rPr>
      <w:i/>
    </w:rPr>
  </w:style>
  <w:style w:type="paragraph" w:styleId="787">
    <w:name w:val="Intense Quote"/>
    <w:basedOn w:val="926"/>
    <w:next w:val="926"/>
    <w:link w:val="78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8">
    <w:name w:val="Intense Quote Char"/>
    <w:link w:val="787"/>
    <w:uiPriority w:val="30"/>
    <w:rPr>
      <w:i/>
    </w:rPr>
  </w:style>
  <w:style w:type="character" w:styleId="789">
    <w:name w:val="Header Char"/>
    <w:basedOn w:val="1004"/>
    <w:link w:val="950"/>
    <w:uiPriority w:val="99"/>
  </w:style>
  <w:style w:type="character" w:styleId="790">
    <w:name w:val="Footer Char"/>
    <w:basedOn w:val="1004"/>
    <w:link w:val="954"/>
    <w:uiPriority w:val="99"/>
  </w:style>
  <w:style w:type="paragraph" w:styleId="791">
    <w:name w:val="Caption"/>
    <w:basedOn w:val="926"/>
    <w:next w:val="9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2">
    <w:name w:val="Caption Char"/>
    <w:basedOn w:val="791"/>
    <w:link w:val="954"/>
    <w:uiPriority w:val="99"/>
  </w:style>
  <w:style w:type="table" w:styleId="793">
    <w:name w:val="Table Grid Light"/>
    <w:basedOn w:val="10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4">
    <w:name w:val="Plain Table 1"/>
    <w:basedOn w:val="10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5">
    <w:name w:val="Plain Table 2"/>
    <w:basedOn w:val="10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6">
    <w:name w:val="Plain Table 3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7">
    <w:name w:val="Plain Table 4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Plain Table 5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9">
    <w:name w:val="Grid Table 1 Light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1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2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3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4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5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6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2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1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2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3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4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5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6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1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2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3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4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5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6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4"/>
    <w:basedOn w:val="10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1">
    <w:name w:val="Grid Table 4 - Accent 1"/>
    <w:basedOn w:val="10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2">
    <w:name w:val="Grid Table 4 - Accent 2"/>
    <w:basedOn w:val="10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Grid Table 4 - Accent 3"/>
    <w:basedOn w:val="10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4">
    <w:name w:val="Grid Table 4 - Accent 4"/>
    <w:basedOn w:val="10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Grid Table 4 - Accent 5"/>
    <w:basedOn w:val="10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6">
    <w:name w:val="Grid Table 4 - Accent 6"/>
    <w:basedOn w:val="10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7">
    <w:name w:val="Grid Table 5 Dark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8">
    <w:name w:val="Grid Table 5 Dark- Accent 1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2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0">
    <w:name w:val="Grid Table 5 Dark - Accent 3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1">
    <w:name w:val="Grid Table 5 Dark- Accent 4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2">
    <w:name w:val="Grid Table 5 Dark - Accent 5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3">
    <w:name w:val="Grid Table 5 Dark - Accent 6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4">
    <w:name w:val="Grid Table 6 Colorful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5">
    <w:name w:val="Grid Table 6 Colorful - Accent 1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6">
    <w:name w:val="Grid Table 6 Colorful - Accent 2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7">
    <w:name w:val="Grid Table 6 Colorful - Accent 3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8">
    <w:name w:val="Grid Table 6 Colorful - Accent 4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9">
    <w:name w:val="Grid Table 6 Colorful - Accent 5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0">
    <w:name w:val="Grid Table 6 Colorful - Accent 6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1">
    <w:name w:val="Grid Table 7 Colorful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1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2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3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4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5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6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1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2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3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4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5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6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2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6">
    <w:name w:val="List Table 2 - Accent 1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7">
    <w:name w:val="List Table 2 - Accent 2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8">
    <w:name w:val="List Table 2 - Accent 3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9">
    <w:name w:val="List Table 2 - Accent 4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0">
    <w:name w:val="List Table 2 - Accent 5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1">
    <w:name w:val="List Table 2 - Accent 6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2">
    <w:name w:val="List Table 3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1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2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3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4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5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6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1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2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3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4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5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6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5 Dark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1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2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3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4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5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6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6 Colorful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4">
    <w:name w:val="List Table 6 Colorful - Accent 1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5">
    <w:name w:val="List Table 6 Colorful - Accent 2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6">
    <w:name w:val="List Table 6 Colorful - Accent 3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7">
    <w:name w:val="List Table 6 Colorful - Accent 4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8">
    <w:name w:val="List Table 6 Colorful - Accent 5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9">
    <w:name w:val="List Table 6 Colorful - Accent 6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0">
    <w:name w:val="List Table 7 Colorful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1">
    <w:name w:val="List Table 7 Colorful - Accent 1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2">
    <w:name w:val="List Table 7 Colorful - Accent 2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3">
    <w:name w:val="List Table 7 Colorful - Accent 3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4">
    <w:name w:val="List Table 7 Colorful - Accent 4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5">
    <w:name w:val="List Table 7 Colorful - Accent 5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6">
    <w:name w:val="List Table 7 Colorful - Accent 6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7">
    <w:name w:val="Lined - Accent"/>
    <w:basedOn w:val="10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8">
    <w:name w:val="Lined - Accent 1"/>
    <w:basedOn w:val="10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9">
    <w:name w:val="Lined - Accent 2"/>
    <w:basedOn w:val="10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0">
    <w:name w:val="Lined - Accent 3"/>
    <w:basedOn w:val="10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1">
    <w:name w:val="Lined - Accent 4"/>
    <w:basedOn w:val="10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2">
    <w:name w:val="Lined - Accent 5"/>
    <w:basedOn w:val="10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3">
    <w:name w:val="Lined - Accent 6"/>
    <w:basedOn w:val="10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4">
    <w:name w:val="Bordered &amp; Lined - Accent"/>
    <w:basedOn w:val="10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5">
    <w:name w:val="Bordered &amp; Lined - Accent 1"/>
    <w:basedOn w:val="10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6">
    <w:name w:val="Bordered &amp; Lined - Accent 2"/>
    <w:basedOn w:val="10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7">
    <w:name w:val="Bordered &amp; Lined - Accent 3"/>
    <w:basedOn w:val="10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8">
    <w:name w:val="Bordered &amp; Lined - Accent 4"/>
    <w:basedOn w:val="10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9">
    <w:name w:val="Bordered &amp; Lined - Accent 5"/>
    <w:basedOn w:val="10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0">
    <w:name w:val="Bordered &amp; Lined - Accent 6"/>
    <w:basedOn w:val="10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1">
    <w:name w:val="Bordered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2">
    <w:name w:val="Bordered - Accent 1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3">
    <w:name w:val="Bordered - Accent 2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4">
    <w:name w:val="Bordered - Accent 3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5">
    <w:name w:val="Bordered - Accent 4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6">
    <w:name w:val="Bordered - Accent 5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7">
    <w:name w:val="Bordered - Accent 6"/>
    <w:basedOn w:val="10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18">
    <w:name w:val="footnote text"/>
    <w:basedOn w:val="926"/>
    <w:link w:val="919"/>
    <w:uiPriority w:val="99"/>
    <w:semiHidden/>
    <w:unhideWhenUsed/>
    <w:pPr>
      <w:spacing w:after="40" w:line="240" w:lineRule="auto"/>
    </w:pPr>
    <w:rPr>
      <w:sz w:val="18"/>
    </w:rPr>
  </w:style>
  <w:style w:type="character" w:styleId="919">
    <w:name w:val="Footnote Text Char"/>
    <w:link w:val="918"/>
    <w:uiPriority w:val="99"/>
    <w:rPr>
      <w:sz w:val="18"/>
    </w:rPr>
  </w:style>
  <w:style w:type="paragraph" w:styleId="920">
    <w:name w:val="endnote text"/>
    <w:basedOn w:val="926"/>
    <w:link w:val="921"/>
    <w:uiPriority w:val="99"/>
    <w:semiHidden/>
    <w:unhideWhenUsed/>
    <w:pPr>
      <w:spacing w:after="0" w:line="240" w:lineRule="auto"/>
    </w:pPr>
    <w:rPr>
      <w:sz w:val="20"/>
    </w:rPr>
  </w:style>
  <w:style w:type="character" w:styleId="921">
    <w:name w:val="Endnote Text Char"/>
    <w:link w:val="920"/>
    <w:uiPriority w:val="99"/>
    <w:rPr>
      <w:sz w:val="20"/>
    </w:rPr>
  </w:style>
  <w:style w:type="character" w:styleId="922">
    <w:name w:val="endnote reference"/>
    <w:basedOn w:val="1004"/>
    <w:uiPriority w:val="99"/>
    <w:semiHidden/>
    <w:unhideWhenUsed/>
    <w:rPr>
      <w:vertAlign w:val="superscript"/>
    </w:rPr>
  </w:style>
  <w:style w:type="paragraph" w:styleId="923">
    <w:name w:val="TOC Heading"/>
    <w:uiPriority w:val="39"/>
    <w:unhideWhenUsed/>
  </w:style>
  <w:style w:type="paragraph" w:styleId="924">
    <w:name w:val="table of figures"/>
    <w:basedOn w:val="926"/>
    <w:next w:val="926"/>
    <w:uiPriority w:val="99"/>
    <w:unhideWhenUsed/>
    <w:pPr>
      <w:spacing w:after="0" w:afterAutospacing="0"/>
    </w:pPr>
  </w:style>
  <w:style w:type="paragraph" w:styleId="925" w:default="1">
    <w:name w:val="Normal"/>
    <w:link w:val="926"/>
    <w:uiPriority w:val="0"/>
    <w:qFormat/>
    <w:pPr>
      <w:ind w:left="-1" w:hanging="1"/>
      <w:spacing w:line="1" w:lineRule="atLeast"/>
      <w:outlineLvl w:val="0"/>
    </w:pPr>
    <w:rPr>
      <w:color w:val="000000"/>
      <w:sz w:val="28"/>
    </w:rPr>
  </w:style>
  <w:style w:type="character" w:styleId="926" w:default="1">
    <w:name w:val="Normal"/>
    <w:link w:val="925"/>
    <w:rPr>
      <w:color w:val="000000"/>
      <w:sz w:val="28"/>
    </w:rPr>
  </w:style>
  <w:style w:type="paragraph" w:styleId="927">
    <w:name w:val="toc 2"/>
    <w:next w:val="925"/>
    <w:link w:val="928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928">
    <w:name w:val="toc 2"/>
    <w:link w:val="927"/>
    <w:rPr>
      <w:rFonts w:ascii="XO Thames" w:hAnsi="XO Thames"/>
      <w:sz w:val="28"/>
    </w:rPr>
  </w:style>
  <w:style w:type="paragraph" w:styleId="929">
    <w:name w:val="annotation reference"/>
    <w:basedOn w:val="1003"/>
    <w:link w:val="930"/>
    <w:rPr>
      <w:sz w:val="16"/>
    </w:rPr>
  </w:style>
  <w:style w:type="character" w:styleId="930">
    <w:name w:val="annotation reference"/>
    <w:basedOn w:val="1004"/>
    <w:link w:val="929"/>
    <w:rPr>
      <w:sz w:val="16"/>
    </w:rPr>
  </w:style>
  <w:style w:type="paragraph" w:styleId="931">
    <w:name w:val="toc 4"/>
    <w:next w:val="925"/>
    <w:link w:val="932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932">
    <w:name w:val="toc 4"/>
    <w:link w:val="931"/>
    <w:rPr>
      <w:rFonts w:ascii="XO Thames" w:hAnsi="XO Thames"/>
      <w:sz w:val="28"/>
    </w:rPr>
  </w:style>
  <w:style w:type="paragraph" w:styleId="933">
    <w:name w:val="Body Text"/>
    <w:basedOn w:val="925"/>
    <w:link w:val="934"/>
    <w:pPr>
      <w:spacing w:after="120"/>
    </w:pPr>
    <w:rPr>
      <w:color w:val="000000"/>
      <w:sz w:val="20"/>
    </w:rPr>
  </w:style>
  <w:style w:type="character" w:styleId="934">
    <w:name w:val="Body Text"/>
    <w:basedOn w:val="926"/>
    <w:link w:val="933"/>
    <w:rPr>
      <w:color w:val="000000"/>
      <w:sz w:val="20"/>
    </w:rPr>
  </w:style>
  <w:style w:type="paragraph" w:styleId="935">
    <w:name w:val="toc 6"/>
    <w:next w:val="925"/>
    <w:link w:val="936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936">
    <w:name w:val="toc 6"/>
    <w:link w:val="935"/>
    <w:rPr>
      <w:rFonts w:ascii="XO Thames" w:hAnsi="XO Thames"/>
      <w:sz w:val="28"/>
    </w:rPr>
  </w:style>
  <w:style w:type="paragraph" w:styleId="937">
    <w:name w:val="toc 7"/>
    <w:next w:val="925"/>
    <w:link w:val="938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938">
    <w:name w:val="toc 7"/>
    <w:link w:val="937"/>
    <w:rPr>
      <w:rFonts w:ascii="XO Thames" w:hAnsi="XO Thames"/>
      <w:sz w:val="28"/>
    </w:rPr>
  </w:style>
  <w:style w:type="paragraph" w:styleId="939">
    <w:name w:val="Body Text Indent"/>
    <w:basedOn w:val="925"/>
    <w:link w:val="940"/>
    <w:pPr>
      <w:ind w:left="283" w:firstLine="0"/>
      <w:spacing w:after="120"/>
    </w:pPr>
    <w:rPr>
      <w:color w:val="000000"/>
      <w:sz w:val="20"/>
    </w:rPr>
  </w:style>
  <w:style w:type="character" w:styleId="940">
    <w:name w:val="Body Text Indent"/>
    <w:basedOn w:val="926"/>
    <w:link w:val="939"/>
    <w:rPr>
      <w:color w:val="000000"/>
      <w:sz w:val="20"/>
    </w:rPr>
  </w:style>
  <w:style w:type="paragraph" w:styleId="941">
    <w:name w:val="annotation subject"/>
    <w:basedOn w:val="983"/>
    <w:next w:val="983"/>
    <w:link w:val="942"/>
    <w:rPr>
      <w:b/>
    </w:rPr>
  </w:style>
  <w:style w:type="character" w:styleId="942">
    <w:name w:val="annotation subject"/>
    <w:basedOn w:val="984"/>
    <w:link w:val="941"/>
    <w:rPr>
      <w:b/>
    </w:rPr>
  </w:style>
  <w:style w:type="paragraph" w:styleId="943">
    <w:name w:val="Heading 3"/>
    <w:basedOn w:val="925"/>
    <w:next w:val="925"/>
    <w:link w:val="944"/>
    <w:uiPriority w:val="9"/>
    <w:qFormat/>
    <w:pPr>
      <w:keepNext/>
      <w:spacing w:before="240" w:after="60"/>
      <w:outlineLvl w:val="2"/>
    </w:pPr>
    <w:rPr>
      <w:rFonts w:ascii="Arial" w:hAnsi="Arial"/>
      <w:b/>
      <w:color w:val="000000"/>
      <w:sz w:val="26"/>
    </w:rPr>
  </w:style>
  <w:style w:type="character" w:styleId="944">
    <w:name w:val="Heading 3"/>
    <w:basedOn w:val="926"/>
    <w:link w:val="943"/>
    <w:rPr>
      <w:rFonts w:ascii="Arial" w:hAnsi="Arial"/>
      <w:b/>
      <w:color w:val="000000"/>
      <w:sz w:val="26"/>
    </w:rPr>
  </w:style>
  <w:style w:type="paragraph" w:styleId="945">
    <w:name w:val="Заголовок 3 Знак"/>
    <w:link w:val="946"/>
    <w:rPr>
      <w:rFonts w:ascii="Arial" w:hAnsi="Arial"/>
      <w:b/>
      <w:sz w:val="26"/>
    </w:rPr>
  </w:style>
  <w:style w:type="character" w:styleId="946">
    <w:name w:val="Заголовок 3 Знак"/>
    <w:link w:val="945"/>
    <w:rPr>
      <w:rFonts w:ascii="Arial" w:hAnsi="Arial"/>
      <w:b/>
      <w:sz w:val="26"/>
    </w:rPr>
  </w:style>
  <w:style w:type="paragraph" w:styleId="947">
    <w:name w:val="Нижний колонтитул Знак"/>
    <w:link w:val="948"/>
    <w:rPr>
      <w:rFonts w:ascii="Times New Roman" w:hAnsi="Times New Roman"/>
    </w:rPr>
  </w:style>
  <w:style w:type="character" w:styleId="948">
    <w:name w:val="Нижний колонтитул Знак"/>
    <w:link w:val="947"/>
    <w:rPr>
      <w:rFonts w:ascii="Times New Roman" w:hAnsi="Times New Roman"/>
    </w:rPr>
  </w:style>
  <w:style w:type="paragraph" w:styleId="949">
    <w:name w:val="Header"/>
    <w:basedOn w:val="925"/>
    <w:link w:val="950"/>
    <w:pPr>
      <w:widowControl w:val="off"/>
    </w:pPr>
    <w:rPr>
      <w:color w:val="000000"/>
      <w:sz w:val="20"/>
    </w:rPr>
  </w:style>
  <w:style w:type="character" w:styleId="950">
    <w:name w:val="Header"/>
    <w:basedOn w:val="926"/>
    <w:link w:val="949"/>
    <w:rPr>
      <w:color w:val="000000"/>
      <w:sz w:val="20"/>
    </w:rPr>
  </w:style>
  <w:style w:type="paragraph" w:styleId="951">
    <w:name w:val="Верхний колонтитул Знак"/>
    <w:link w:val="952"/>
    <w:rPr>
      <w:rFonts w:ascii="Times New Roman" w:hAnsi="Times New Roman"/>
      <w:sz w:val="20"/>
    </w:rPr>
  </w:style>
  <w:style w:type="character" w:styleId="952">
    <w:name w:val="Верхний колонтитул Знак"/>
    <w:link w:val="951"/>
    <w:rPr>
      <w:rFonts w:ascii="Times New Roman" w:hAnsi="Times New Roman"/>
      <w:sz w:val="20"/>
    </w:rPr>
  </w:style>
  <w:style w:type="paragraph" w:styleId="953">
    <w:name w:val="Footer"/>
    <w:basedOn w:val="925"/>
    <w:link w:val="954"/>
    <w:pPr>
      <w:tabs>
        <w:tab w:val="center" w:pos="4677" w:leader="none"/>
        <w:tab w:val="right" w:pos="9355" w:leader="none"/>
      </w:tabs>
    </w:pPr>
    <w:rPr>
      <w:color w:val="000000"/>
      <w:sz w:val="20"/>
    </w:rPr>
  </w:style>
  <w:style w:type="character" w:styleId="954">
    <w:name w:val="Footer"/>
    <w:basedOn w:val="926"/>
    <w:link w:val="953"/>
    <w:rPr>
      <w:color w:val="000000"/>
      <w:sz w:val="20"/>
    </w:rPr>
  </w:style>
  <w:style w:type="paragraph" w:styleId="955">
    <w:name w:val="toc 3"/>
    <w:next w:val="925"/>
    <w:link w:val="956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956">
    <w:name w:val="toc 3"/>
    <w:link w:val="955"/>
    <w:rPr>
      <w:rFonts w:ascii="XO Thames" w:hAnsi="XO Thames"/>
      <w:sz w:val="28"/>
    </w:rPr>
  </w:style>
  <w:style w:type="paragraph" w:styleId="957">
    <w:name w:val="Основной текст с отступом Знак"/>
    <w:link w:val="958"/>
    <w:rPr>
      <w:rFonts w:ascii="Times New Roman" w:hAnsi="Times New Roman"/>
      <w:sz w:val="20"/>
    </w:rPr>
  </w:style>
  <w:style w:type="character" w:styleId="958">
    <w:name w:val="Основной текст с отступом Знак"/>
    <w:link w:val="957"/>
    <w:rPr>
      <w:rFonts w:ascii="Times New Roman" w:hAnsi="Times New Roman"/>
      <w:sz w:val="20"/>
    </w:rPr>
  </w:style>
  <w:style w:type="paragraph" w:styleId="959">
    <w:name w:val="apple-style-span"/>
    <w:basedOn w:val="1003"/>
    <w:link w:val="960"/>
  </w:style>
  <w:style w:type="character" w:styleId="960">
    <w:name w:val="apple-style-span"/>
    <w:basedOn w:val="1004"/>
    <w:link w:val="959"/>
  </w:style>
  <w:style w:type="paragraph" w:styleId="961">
    <w:name w:val="Заголовок 1 Знак"/>
    <w:link w:val="962"/>
    <w:rPr>
      <w:rFonts w:ascii="Cambria" w:hAnsi="Cambria"/>
      <w:b/>
      <w:sz w:val="32"/>
    </w:rPr>
  </w:style>
  <w:style w:type="character" w:styleId="962">
    <w:name w:val="Заголовок 1 Знак"/>
    <w:link w:val="961"/>
    <w:rPr>
      <w:rFonts w:ascii="Cambria" w:hAnsi="Cambria"/>
      <w:b/>
      <w:sz w:val="32"/>
    </w:rPr>
  </w:style>
  <w:style w:type="paragraph" w:styleId="963">
    <w:name w:val="Heading 5"/>
    <w:basedOn w:val="925"/>
    <w:next w:val="925"/>
    <w:link w:val="964"/>
    <w:uiPriority w:val="9"/>
    <w:qFormat/>
    <w:pPr>
      <w:keepLines/>
      <w:keepNext/>
      <w:spacing w:before="220" w:after="40"/>
      <w:outlineLvl w:val="4"/>
    </w:pPr>
    <w:rPr>
      <w:b/>
      <w:sz w:val="22"/>
    </w:rPr>
  </w:style>
  <w:style w:type="character" w:styleId="964">
    <w:name w:val="Heading 5"/>
    <w:basedOn w:val="926"/>
    <w:link w:val="963"/>
    <w:rPr>
      <w:b/>
      <w:sz w:val="22"/>
    </w:rPr>
  </w:style>
  <w:style w:type="paragraph" w:styleId="965">
    <w:name w:val="Heading 1"/>
    <w:basedOn w:val="925"/>
    <w:next w:val="925"/>
    <w:link w:val="966"/>
    <w:uiPriority w:val="9"/>
    <w:qFormat/>
    <w:pPr>
      <w:keepNext/>
      <w:spacing w:before="240" w:after="60"/>
      <w:outlineLvl w:val="0"/>
    </w:pPr>
    <w:rPr>
      <w:rFonts w:ascii="Cambria" w:hAnsi="Cambria"/>
      <w:b/>
      <w:color w:val="000000"/>
      <w:sz w:val="32"/>
    </w:rPr>
  </w:style>
  <w:style w:type="character" w:styleId="966">
    <w:name w:val="Heading 1"/>
    <w:basedOn w:val="926"/>
    <w:link w:val="965"/>
    <w:rPr>
      <w:rFonts w:ascii="Cambria" w:hAnsi="Cambria"/>
      <w:b/>
      <w:color w:val="000000"/>
      <w:sz w:val="32"/>
    </w:rPr>
  </w:style>
  <w:style w:type="paragraph" w:styleId="967">
    <w:name w:val="Balloon Text"/>
    <w:basedOn w:val="925"/>
    <w:link w:val="968"/>
    <w:rPr>
      <w:rFonts w:ascii="Segoe UI" w:hAnsi="Segoe UI"/>
      <w:sz w:val="18"/>
    </w:rPr>
  </w:style>
  <w:style w:type="character" w:styleId="968">
    <w:name w:val="Balloon Text"/>
    <w:basedOn w:val="926"/>
    <w:link w:val="967"/>
    <w:rPr>
      <w:rFonts w:ascii="Segoe UI" w:hAnsi="Segoe UI"/>
      <w:sz w:val="18"/>
    </w:rPr>
  </w:style>
  <w:style w:type="paragraph" w:styleId="969">
    <w:name w:val="Основной текст Знак"/>
    <w:link w:val="970"/>
    <w:rPr>
      <w:rFonts w:ascii="Times New Roman" w:hAnsi="Times New Roman"/>
      <w:sz w:val="20"/>
    </w:rPr>
  </w:style>
  <w:style w:type="character" w:styleId="970">
    <w:name w:val="Основной текст Знак"/>
    <w:link w:val="969"/>
    <w:rPr>
      <w:rFonts w:ascii="Times New Roman" w:hAnsi="Times New Roman"/>
      <w:sz w:val="20"/>
    </w:rPr>
  </w:style>
  <w:style w:type="paragraph" w:styleId="971">
    <w:name w:val="Hyperlink"/>
    <w:link w:val="972"/>
    <w:rPr>
      <w:color w:val="0000ff"/>
      <w:u w:val="single"/>
    </w:rPr>
  </w:style>
  <w:style w:type="character" w:styleId="972">
    <w:name w:val="Hyperlink"/>
    <w:link w:val="971"/>
    <w:rPr>
      <w:color w:val="0000ff"/>
      <w:u w:val="single"/>
    </w:rPr>
  </w:style>
  <w:style w:type="paragraph" w:styleId="973">
    <w:name w:val="Footnote"/>
    <w:basedOn w:val="925"/>
    <w:link w:val="974"/>
    <w:pPr>
      <w:spacing w:line="240" w:lineRule="auto"/>
    </w:pPr>
    <w:rPr>
      <w:sz w:val="20"/>
    </w:rPr>
  </w:style>
  <w:style w:type="character" w:styleId="974">
    <w:name w:val="Footnote"/>
    <w:basedOn w:val="926"/>
    <w:link w:val="973"/>
    <w:rPr>
      <w:sz w:val="20"/>
    </w:rPr>
  </w:style>
  <w:style w:type="paragraph" w:styleId="975">
    <w:name w:val="toc 1"/>
    <w:next w:val="925"/>
    <w:link w:val="976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976">
    <w:name w:val="toc 1"/>
    <w:link w:val="975"/>
    <w:rPr>
      <w:rFonts w:ascii="XO Thames" w:hAnsi="XO Thames"/>
      <w:b/>
      <w:sz w:val="28"/>
    </w:rPr>
  </w:style>
  <w:style w:type="paragraph" w:styleId="977">
    <w:name w:val="List Paragraph"/>
    <w:basedOn w:val="925"/>
    <w:link w:val="978"/>
    <w:pPr>
      <w:contextualSpacing/>
      <w:ind w:left="720" w:firstLine="0"/>
      <w:jc w:val="both"/>
    </w:pPr>
  </w:style>
  <w:style w:type="character" w:styleId="978">
    <w:name w:val="List Paragraph"/>
    <w:basedOn w:val="926"/>
    <w:link w:val="977"/>
  </w:style>
  <w:style w:type="paragraph" w:styleId="979">
    <w:name w:val="Header and Footer"/>
    <w:link w:val="980"/>
    <w:pPr>
      <w:jc w:val="both"/>
      <w:spacing w:line="240" w:lineRule="auto"/>
    </w:pPr>
    <w:rPr>
      <w:rFonts w:ascii="XO Thames" w:hAnsi="XO Thames"/>
      <w:sz w:val="20"/>
    </w:rPr>
  </w:style>
  <w:style w:type="character" w:styleId="980">
    <w:name w:val="Header and Footer"/>
    <w:link w:val="979"/>
    <w:rPr>
      <w:rFonts w:ascii="XO Thames" w:hAnsi="XO Thames"/>
      <w:sz w:val="20"/>
    </w:rPr>
  </w:style>
  <w:style w:type="paragraph" w:styleId="981">
    <w:name w:val="toc 9"/>
    <w:next w:val="925"/>
    <w:link w:val="982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982">
    <w:name w:val="toc 9"/>
    <w:link w:val="981"/>
    <w:rPr>
      <w:rFonts w:ascii="XO Thames" w:hAnsi="XO Thames"/>
      <w:sz w:val="28"/>
    </w:rPr>
  </w:style>
  <w:style w:type="paragraph" w:styleId="983">
    <w:name w:val="annotation text"/>
    <w:basedOn w:val="925"/>
    <w:link w:val="984"/>
    <w:pPr>
      <w:spacing w:line="240" w:lineRule="auto"/>
    </w:pPr>
    <w:rPr>
      <w:sz w:val="20"/>
    </w:rPr>
  </w:style>
  <w:style w:type="character" w:styleId="984">
    <w:name w:val="annotation text"/>
    <w:basedOn w:val="926"/>
    <w:link w:val="983"/>
    <w:rPr>
      <w:sz w:val="20"/>
    </w:rPr>
  </w:style>
  <w:style w:type="paragraph" w:styleId="985">
    <w:name w:val="toc 8"/>
    <w:next w:val="925"/>
    <w:link w:val="986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986">
    <w:name w:val="toc 8"/>
    <w:link w:val="985"/>
    <w:rPr>
      <w:rFonts w:ascii="XO Thames" w:hAnsi="XO Thames"/>
      <w:sz w:val="28"/>
    </w:rPr>
  </w:style>
  <w:style w:type="paragraph" w:styleId="987">
    <w:name w:val="footnote reference"/>
    <w:basedOn w:val="1003"/>
    <w:link w:val="988"/>
    <w:rPr>
      <w:vertAlign w:val="superscript"/>
    </w:rPr>
  </w:style>
  <w:style w:type="character" w:styleId="988">
    <w:name w:val="footnote reference"/>
    <w:basedOn w:val="1004"/>
    <w:link w:val="987"/>
    <w:rPr>
      <w:vertAlign w:val="superscript"/>
    </w:rPr>
  </w:style>
  <w:style w:type="paragraph" w:styleId="989">
    <w:name w:val="toc 5"/>
    <w:next w:val="925"/>
    <w:link w:val="99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990">
    <w:name w:val="toc 5"/>
    <w:link w:val="989"/>
    <w:rPr>
      <w:rFonts w:ascii="XO Thames" w:hAnsi="XO Thames"/>
      <w:sz w:val="28"/>
    </w:rPr>
  </w:style>
  <w:style w:type="paragraph" w:styleId="991">
    <w:name w:val="Обычный1"/>
    <w:link w:val="992"/>
    <w:pPr>
      <w:ind w:left="-1" w:hanging="1"/>
      <w:jc w:val="both"/>
      <w:spacing w:line="1" w:lineRule="atLeast"/>
      <w:widowControl w:val="off"/>
      <w:outlineLvl w:val="0"/>
    </w:pPr>
    <w:rPr>
      <w:color w:val="000000"/>
      <w:sz w:val="24"/>
    </w:rPr>
  </w:style>
  <w:style w:type="character" w:styleId="992">
    <w:name w:val="Обычный1"/>
    <w:link w:val="991"/>
    <w:rPr>
      <w:color w:val="000000"/>
      <w:sz w:val="24"/>
    </w:rPr>
  </w:style>
  <w:style w:type="paragraph" w:styleId="993">
    <w:name w:val="Текст выноски Знак"/>
    <w:link w:val="994"/>
    <w:rPr>
      <w:rFonts w:ascii="Segoe UI" w:hAnsi="Segoe UI"/>
      <w:color w:val="000000"/>
      <w:sz w:val="18"/>
    </w:rPr>
  </w:style>
  <w:style w:type="character" w:styleId="994">
    <w:name w:val="Текст выноски Знак"/>
    <w:link w:val="993"/>
    <w:rPr>
      <w:rFonts w:ascii="Segoe UI" w:hAnsi="Segoe UI"/>
      <w:color w:val="000000"/>
      <w:sz w:val="18"/>
    </w:rPr>
  </w:style>
  <w:style w:type="paragraph" w:styleId="995">
    <w:name w:val="accented"/>
    <w:basedOn w:val="1003"/>
    <w:link w:val="996"/>
  </w:style>
  <w:style w:type="character" w:styleId="996">
    <w:name w:val="accented"/>
    <w:basedOn w:val="1004"/>
    <w:link w:val="995"/>
  </w:style>
  <w:style w:type="paragraph" w:styleId="997">
    <w:name w:val="Subtitle"/>
    <w:basedOn w:val="925"/>
    <w:next w:val="925"/>
    <w:link w:val="998"/>
    <w:uiPriority w:val="11"/>
    <w:qFormat/>
    <w:pPr>
      <w:keepLines/>
      <w:keepNext/>
      <w:spacing w:before="360" w:after="80"/>
    </w:pPr>
    <w:rPr>
      <w:rFonts w:ascii="Georgia" w:hAnsi="Georgia"/>
      <w:i/>
      <w:color w:val="666666"/>
      <w:sz w:val="48"/>
    </w:rPr>
  </w:style>
  <w:style w:type="character" w:styleId="998">
    <w:name w:val="Subtitle"/>
    <w:basedOn w:val="926"/>
    <w:link w:val="997"/>
    <w:rPr>
      <w:rFonts w:ascii="Georgia" w:hAnsi="Georgia"/>
      <w:i/>
      <w:color w:val="666666"/>
      <w:sz w:val="48"/>
    </w:rPr>
  </w:style>
  <w:style w:type="paragraph" w:styleId="999">
    <w:name w:val="Title"/>
    <w:basedOn w:val="925"/>
    <w:next w:val="925"/>
    <w:link w:val="1000"/>
    <w:uiPriority w:val="10"/>
    <w:qFormat/>
    <w:pPr>
      <w:keepLines/>
      <w:keepNext/>
      <w:spacing w:before="480" w:after="120"/>
    </w:pPr>
    <w:rPr>
      <w:b/>
      <w:sz w:val="72"/>
    </w:rPr>
  </w:style>
  <w:style w:type="character" w:styleId="1000">
    <w:name w:val="Title"/>
    <w:basedOn w:val="926"/>
    <w:link w:val="999"/>
    <w:rPr>
      <w:b/>
      <w:sz w:val="72"/>
    </w:rPr>
  </w:style>
  <w:style w:type="paragraph" w:styleId="1001">
    <w:name w:val="Heading 4"/>
    <w:basedOn w:val="925"/>
    <w:next w:val="925"/>
    <w:link w:val="1002"/>
    <w:uiPriority w:val="9"/>
    <w:qFormat/>
    <w:pPr>
      <w:keepLines/>
      <w:keepNext/>
      <w:spacing w:before="240" w:after="40"/>
      <w:outlineLvl w:val="3"/>
    </w:pPr>
    <w:rPr>
      <w:b/>
      <w:sz w:val="24"/>
    </w:rPr>
  </w:style>
  <w:style w:type="character" w:styleId="1002">
    <w:name w:val="Heading 4"/>
    <w:basedOn w:val="926"/>
    <w:link w:val="1001"/>
    <w:rPr>
      <w:b/>
      <w:sz w:val="24"/>
    </w:rPr>
  </w:style>
  <w:style w:type="paragraph" w:styleId="1003">
    <w:name w:val="Default Paragraph Font"/>
    <w:link w:val="1004"/>
  </w:style>
  <w:style w:type="character" w:styleId="1004">
    <w:name w:val="Default Paragraph Font"/>
    <w:link w:val="1003"/>
  </w:style>
  <w:style w:type="paragraph" w:styleId="1005">
    <w:name w:val="Heading 2"/>
    <w:basedOn w:val="925"/>
    <w:next w:val="925"/>
    <w:link w:val="1006"/>
    <w:uiPriority w:val="9"/>
    <w:qFormat/>
    <w:pPr>
      <w:keepLines/>
      <w:keepNext/>
      <w:spacing w:before="360" w:after="80"/>
      <w:outlineLvl w:val="1"/>
    </w:pPr>
    <w:rPr>
      <w:b/>
      <w:sz w:val="36"/>
    </w:rPr>
  </w:style>
  <w:style w:type="character" w:styleId="1006">
    <w:name w:val="Heading 2"/>
    <w:basedOn w:val="926"/>
    <w:link w:val="1005"/>
    <w:rPr>
      <w:b/>
      <w:sz w:val="36"/>
    </w:rPr>
  </w:style>
  <w:style w:type="paragraph" w:styleId="1007">
    <w:name w:val="Heading 6"/>
    <w:basedOn w:val="925"/>
    <w:next w:val="925"/>
    <w:link w:val="1008"/>
    <w:uiPriority w:val="9"/>
    <w:qFormat/>
    <w:pPr>
      <w:keepLines/>
      <w:keepNext/>
      <w:spacing w:before="200" w:after="40"/>
      <w:outlineLvl w:val="5"/>
    </w:pPr>
    <w:rPr>
      <w:b/>
      <w:sz w:val="20"/>
    </w:rPr>
  </w:style>
  <w:style w:type="character" w:styleId="1008">
    <w:name w:val="Heading 6"/>
    <w:basedOn w:val="926"/>
    <w:link w:val="1007"/>
    <w:rPr>
      <w:b/>
      <w:sz w:val="20"/>
    </w:rPr>
  </w:style>
  <w:style w:type="table" w:styleId="1009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10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11">
    <w:name w:val="Table Grid"/>
    <w:basedOn w:val="1009"/>
    <w:pPr>
      <w:ind w:left="-1" w:hanging="1"/>
      <w:spacing w:line="1" w:lineRule="atLeast"/>
      <w:outlineLvl w:val="0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12">
    <w:name w:val="StGen0"/>
    <w:basedOn w:val="1010"/>
    <w:semiHidden/>
    <w:unhideWhenUsed/>
    <w:tblPr>
      <w:tblCellMar>
        <w:left w:w="108" w:type="dxa"/>
        <w:right w:w="108" w:type="dxa"/>
      </w:tblCellMar>
    </w:tblPr>
  </w:style>
  <w:style w:type="numbering" w:styleId="1013" w:default="1">
    <w:name w:val="No List"/>
    <w:uiPriority w:val="99"/>
    <w:semiHidden/>
    <w:unhideWhenUsed/>
  </w:style>
  <w:style w:type="paragraph" w:styleId="1014" w:customStyle="1">
    <w:name w:val="Body Text Indent 3"/>
    <w:pPr>
      <w:contextualSpacing w:val="0"/>
      <w:ind w:left="0" w:right="-143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yperlink" Target="mailto:odm.nr@mail.ru" TargetMode="External"/><Relationship Id="rId14" Type="http://schemas.openxmlformats.org/officeDocument/2006/relationships/hyperlink" Target="https://yandex.ru/profile/105398753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22</cp:revision>
  <dcterms:modified xsi:type="dcterms:W3CDTF">2025-04-11T06:37:53Z</dcterms:modified>
</cp:coreProperties>
</file>