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D5" w:rsidRDefault="00984D58">
      <w:pPr>
        <w:rPr>
          <w:b/>
          <w:sz w:val="28"/>
          <w:szCs w:val="28"/>
        </w:rPr>
      </w:pPr>
      <w:r w:rsidRPr="00984D58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984D58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630D5" w:rsidRDefault="005630D5">
      <w:pPr>
        <w:rPr>
          <w:b/>
          <w:sz w:val="28"/>
          <w:szCs w:val="28"/>
        </w:rPr>
      </w:pPr>
    </w:p>
    <w:p w:rsidR="005630D5" w:rsidRDefault="00865D2A" w:rsidP="007E06E3">
      <w:pPr>
        <w:jc w:val="center"/>
        <w:rPr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</w:r>
    </w:p>
    <w:p w:rsidR="005630D5" w:rsidRDefault="00865D2A" w:rsidP="0086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новосибирском</w:t>
      </w:r>
      <w:proofErr w:type="gramEnd"/>
      <w:r>
        <w:rPr>
          <w:b/>
          <w:sz w:val="28"/>
          <w:szCs w:val="28"/>
        </w:rPr>
        <w:t xml:space="preserve"> Росреестре изменился состав апелляционной комиссии</w:t>
      </w:r>
    </w:p>
    <w:p w:rsidR="005630D5" w:rsidRDefault="005630D5">
      <w:pPr>
        <w:spacing w:line="360" w:lineRule="auto"/>
        <w:rPr>
          <w:b/>
          <w:bCs/>
          <w:sz w:val="28"/>
          <w:szCs w:val="28"/>
        </w:rPr>
      </w:pPr>
    </w:p>
    <w:p w:rsidR="005630D5" w:rsidRDefault="00865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 августа 2025 года изменен состав апелляционной комиссии </w:t>
      </w:r>
      <w:r>
        <w:rPr>
          <w:sz w:val="28"/>
          <w:szCs w:val="28"/>
        </w:rPr>
        <w:br/>
        <w:t xml:space="preserve">по рассмотрению заявлений об обжаловании решений о приостановлении осуществления государственного кадастрового учета или решений </w:t>
      </w:r>
      <w:r>
        <w:rPr>
          <w:sz w:val="28"/>
          <w:szCs w:val="28"/>
        </w:rPr>
        <w:br/>
        <w:t xml:space="preserve">о приостановлении осуществления государственного кадастрового учета </w:t>
      </w:r>
      <w:r>
        <w:rPr>
          <w:sz w:val="28"/>
          <w:szCs w:val="28"/>
        </w:rPr>
        <w:br/>
        <w:t>и государственной регистрации прав, созданной при Управлении Росреестра</w:t>
      </w:r>
      <w:r>
        <w:rPr>
          <w:sz w:val="28"/>
          <w:szCs w:val="28"/>
        </w:rPr>
        <w:br/>
        <w:t>по Новосибирской области.</w:t>
      </w:r>
    </w:p>
    <w:p w:rsidR="005630D5" w:rsidRDefault="00865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апелляционной комиссии является заместитель руководителя Управления Росреестра по Новосибирской области </w:t>
      </w:r>
      <w:proofErr w:type="spellStart"/>
      <w:r>
        <w:rPr>
          <w:sz w:val="28"/>
          <w:szCs w:val="28"/>
        </w:rPr>
        <w:t>Ивчатова</w:t>
      </w:r>
      <w:proofErr w:type="spellEnd"/>
      <w:r>
        <w:rPr>
          <w:sz w:val="28"/>
          <w:szCs w:val="28"/>
        </w:rPr>
        <w:t xml:space="preserve"> Наталья Сергеевна.</w:t>
      </w:r>
    </w:p>
    <w:p w:rsidR="005630D5" w:rsidRDefault="00865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Актуальная информация о составе апелляционной комиссии и порядке подаче заявления размещена на официальном сайте Росреестра https://rosreestr.gov.ru/activity/obespechenie-kadastrovoy-deyatelnosti/akty-rosreestra-ob-utverzhdenii-izmenenii-sostava-apellyatsionnoy-komissii-sozdannoy-pri-organe-regi/. </w:t>
      </w:r>
    </w:p>
    <w:p w:rsidR="005630D5" w:rsidRDefault="00865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вопросов о работе апелляционной комиссии обращаться по телефону: 8 (383) 227-10-80.</w:t>
      </w:r>
    </w:p>
    <w:p w:rsidR="005630D5" w:rsidRDefault="005630D5">
      <w:pPr>
        <w:jc w:val="both"/>
        <w:rPr>
          <w:sz w:val="28"/>
          <w:szCs w:val="28"/>
        </w:rPr>
      </w:pPr>
    </w:p>
    <w:p w:rsidR="005630D5" w:rsidRDefault="005630D5">
      <w:pPr>
        <w:jc w:val="both"/>
        <w:rPr>
          <w:sz w:val="28"/>
          <w:szCs w:val="28"/>
        </w:rPr>
      </w:pPr>
    </w:p>
    <w:p w:rsidR="005630D5" w:rsidRDefault="00865D2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5630D5" w:rsidRDefault="00865D2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630D5" w:rsidRDefault="00984D5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984D58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5630D5" w:rsidRDefault="00865D2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630D5" w:rsidRDefault="00865D2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</w:t>
      </w:r>
      <w:proofErr w:type="gramStart"/>
      <w:r>
        <w:rPr>
          <w:rFonts w:ascii="Segoe UI" w:hAnsi="Segoe UI" w:cs="Segoe UI"/>
          <w:sz w:val="18"/>
          <w:szCs w:val="18"/>
        </w:rPr>
        <w:t>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</w:t>
      </w:r>
      <w:proofErr w:type="gramEnd"/>
      <w:r>
        <w:rPr>
          <w:rFonts w:ascii="Segoe UI" w:hAnsi="Segoe UI" w:cs="Segoe UI"/>
          <w:sz w:val="18"/>
          <w:szCs w:val="18"/>
        </w:rPr>
        <w:t xml:space="preserve">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5630D5" w:rsidRDefault="005630D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630D5" w:rsidRDefault="00865D2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630D5" w:rsidRDefault="00865D2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630D5" w:rsidRDefault="00865D2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630D5" w:rsidRDefault="00865D2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865D2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630D5" w:rsidRDefault="00984D5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865D2A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865D2A" w:rsidRPr="00865D2A">
          <w:rPr>
            <w:rStyle w:val="ac"/>
            <w:rFonts w:ascii="Segoe UI" w:hAnsi="Segoe UI" w:cs="Segoe UI"/>
            <w:sz w:val="18"/>
            <w:szCs w:val="20"/>
          </w:rPr>
          <w:t>@</w:t>
        </w:r>
        <w:r w:rsidR="00865D2A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865D2A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865D2A" w:rsidRPr="00865D2A">
          <w:rPr>
            <w:rStyle w:val="ac"/>
            <w:rFonts w:ascii="Segoe UI" w:hAnsi="Segoe UI" w:cs="Segoe UI"/>
            <w:sz w:val="18"/>
            <w:szCs w:val="20"/>
          </w:rPr>
          <w:t>.</w:t>
        </w:r>
        <w:r w:rsidR="00865D2A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865D2A" w:rsidRPr="00865D2A">
          <w:rPr>
            <w:rStyle w:val="ac"/>
            <w:rFonts w:ascii="Segoe UI" w:hAnsi="Segoe UI" w:cs="Segoe UI"/>
            <w:sz w:val="18"/>
            <w:szCs w:val="20"/>
          </w:rPr>
          <w:t>.</w:t>
        </w:r>
        <w:r w:rsidR="00865D2A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865D2A" w:rsidRPr="00865D2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630D5" w:rsidRDefault="00865D2A">
      <w:pPr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  <w:lang w:val="en-US"/>
        </w:rPr>
        <w:lastRenderedPageBreak/>
        <w:t>Сайт</w:t>
      </w:r>
      <w:proofErr w:type="spellEnd"/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: </w:t>
      </w:r>
      <w:hyperlink r:id="rId9" w:history="1">
        <w:r>
          <w:rPr>
            <w:rFonts w:ascii="Segoe UI" w:hAnsi="Segoe UI" w:cs="Segoe UI"/>
            <w:color w:val="0000FF"/>
            <w:sz w:val="20"/>
            <w:szCs w:val="20"/>
            <w:u w:val="single"/>
            <w:lang w:val="en-US"/>
          </w:rPr>
          <w:t>Росреестр</w:t>
        </w:r>
      </w:hyperlink>
    </w:p>
    <w:sectPr w:rsidR="005630D5" w:rsidSect="005630D5">
      <w:pgSz w:w="11906" w:h="16838"/>
      <w:pgMar w:top="1134" w:right="850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D5" w:rsidRDefault="00865D2A">
      <w:r>
        <w:separator/>
      </w:r>
    </w:p>
  </w:endnote>
  <w:endnote w:type="continuationSeparator" w:id="0">
    <w:p w:rsidR="005630D5" w:rsidRDefault="0086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D5" w:rsidRDefault="00865D2A">
      <w:r>
        <w:separator/>
      </w:r>
    </w:p>
  </w:footnote>
  <w:footnote w:type="continuationSeparator" w:id="0">
    <w:p w:rsidR="005630D5" w:rsidRDefault="00865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9FB"/>
    <w:multiLevelType w:val="hybridMultilevel"/>
    <w:tmpl w:val="55086848"/>
    <w:lvl w:ilvl="0" w:tplc="25244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6A0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C882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870F6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B94C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DF08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CF8FF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D22AF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67E30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3E61FE6"/>
    <w:multiLevelType w:val="hybridMultilevel"/>
    <w:tmpl w:val="ED36D5A4"/>
    <w:lvl w:ilvl="0" w:tplc="B38C7960">
      <w:start w:val="1"/>
      <w:numFmt w:val="decimal"/>
      <w:lvlText w:val="%1)"/>
      <w:lvlJc w:val="left"/>
      <w:pPr>
        <w:ind w:left="720" w:hanging="360"/>
      </w:pPr>
    </w:lvl>
    <w:lvl w:ilvl="1" w:tplc="D54A0DDE">
      <w:start w:val="1"/>
      <w:numFmt w:val="lowerLetter"/>
      <w:lvlText w:val="%2."/>
      <w:lvlJc w:val="left"/>
      <w:pPr>
        <w:ind w:left="1440" w:hanging="360"/>
      </w:pPr>
    </w:lvl>
    <w:lvl w:ilvl="2" w:tplc="42C28672">
      <w:start w:val="1"/>
      <w:numFmt w:val="lowerRoman"/>
      <w:lvlText w:val="%3."/>
      <w:lvlJc w:val="right"/>
      <w:pPr>
        <w:ind w:left="2160" w:hanging="180"/>
      </w:pPr>
    </w:lvl>
    <w:lvl w:ilvl="3" w:tplc="38BC04C4">
      <w:start w:val="1"/>
      <w:numFmt w:val="decimal"/>
      <w:lvlText w:val="%4."/>
      <w:lvlJc w:val="left"/>
      <w:pPr>
        <w:ind w:left="2880" w:hanging="360"/>
      </w:pPr>
    </w:lvl>
    <w:lvl w:ilvl="4" w:tplc="2126112C">
      <w:start w:val="1"/>
      <w:numFmt w:val="lowerLetter"/>
      <w:lvlText w:val="%5."/>
      <w:lvlJc w:val="left"/>
      <w:pPr>
        <w:ind w:left="3600" w:hanging="360"/>
      </w:pPr>
    </w:lvl>
    <w:lvl w:ilvl="5" w:tplc="34F4F0A8">
      <w:start w:val="1"/>
      <w:numFmt w:val="lowerRoman"/>
      <w:lvlText w:val="%6."/>
      <w:lvlJc w:val="right"/>
      <w:pPr>
        <w:ind w:left="4320" w:hanging="180"/>
      </w:pPr>
    </w:lvl>
    <w:lvl w:ilvl="6" w:tplc="2080216A">
      <w:start w:val="1"/>
      <w:numFmt w:val="decimal"/>
      <w:lvlText w:val="%7."/>
      <w:lvlJc w:val="left"/>
      <w:pPr>
        <w:ind w:left="5040" w:hanging="360"/>
      </w:pPr>
    </w:lvl>
    <w:lvl w:ilvl="7" w:tplc="6870028A">
      <w:start w:val="1"/>
      <w:numFmt w:val="lowerLetter"/>
      <w:lvlText w:val="%8."/>
      <w:lvlJc w:val="left"/>
      <w:pPr>
        <w:ind w:left="5760" w:hanging="360"/>
      </w:pPr>
    </w:lvl>
    <w:lvl w:ilvl="8" w:tplc="BC42A18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6C34"/>
    <w:multiLevelType w:val="hybridMultilevel"/>
    <w:tmpl w:val="86DAFA36"/>
    <w:lvl w:ilvl="0" w:tplc="ADB46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688A05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0F60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9CF7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3AC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5BAD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F00F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7215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93072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EE564F0"/>
    <w:multiLevelType w:val="hybridMultilevel"/>
    <w:tmpl w:val="507CFA30"/>
    <w:lvl w:ilvl="0" w:tplc="9B18771A">
      <w:start w:val="1"/>
      <w:numFmt w:val="decimal"/>
      <w:lvlText w:val="%1."/>
      <w:lvlJc w:val="left"/>
      <w:pPr>
        <w:ind w:left="720" w:hanging="360"/>
      </w:pPr>
    </w:lvl>
    <w:lvl w:ilvl="1" w:tplc="BE322258">
      <w:start w:val="1"/>
      <w:numFmt w:val="lowerLetter"/>
      <w:lvlText w:val="%2."/>
      <w:lvlJc w:val="left"/>
      <w:pPr>
        <w:ind w:left="1440" w:hanging="360"/>
      </w:pPr>
    </w:lvl>
    <w:lvl w:ilvl="2" w:tplc="028E7D50">
      <w:start w:val="1"/>
      <w:numFmt w:val="lowerRoman"/>
      <w:lvlText w:val="%3."/>
      <w:lvlJc w:val="right"/>
      <w:pPr>
        <w:ind w:left="2160" w:hanging="180"/>
      </w:pPr>
    </w:lvl>
    <w:lvl w:ilvl="3" w:tplc="E526712E">
      <w:start w:val="1"/>
      <w:numFmt w:val="decimal"/>
      <w:lvlText w:val="%4."/>
      <w:lvlJc w:val="left"/>
      <w:pPr>
        <w:ind w:left="2880" w:hanging="360"/>
      </w:pPr>
    </w:lvl>
    <w:lvl w:ilvl="4" w:tplc="8B6E8F18">
      <w:start w:val="1"/>
      <w:numFmt w:val="lowerLetter"/>
      <w:lvlText w:val="%5."/>
      <w:lvlJc w:val="left"/>
      <w:pPr>
        <w:ind w:left="3600" w:hanging="360"/>
      </w:pPr>
    </w:lvl>
    <w:lvl w:ilvl="5" w:tplc="27F2E70C">
      <w:start w:val="1"/>
      <w:numFmt w:val="lowerRoman"/>
      <w:lvlText w:val="%6."/>
      <w:lvlJc w:val="right"/>
      <w:pPr>
        <w:ind w:left="4320" w:hanging="180"/>
      </w:pPr>
    </w:lvl>
    <w:lvl w:ilvl="6" w:tplc="6D5018D4">
      <w:start w:val="1"/>
      <w:numFmt w:val="decimal"/>
      <w:lvlText w:val="%7."/>
      <w:lvlJc w:val="left"/>
      <w:pPr>
        <w:ind w:left="5040" w:hanging="360"/>
      </w:pPr>
    </w:lvl>
    <w:lvl w:ilvl="7" w:tplc="D790603A">
      <w:start w:val="1"/>
      <w:numFmt w:val="lowerLetter"/>
      <w:lvlText w:val="%8."/>
      <w:lvlJc w:val="left"/>
      <w:pPr>
        <w:ind w:left="5760" w:hanging="360"/>
      </w:pPr>
    </w:lvl>
    <w:lvl w:ilvl="8" w:tplc="FD66DAF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F1CFE"/>
    <w:multiLevelType w:val="hybridMultilevel"/>
    <w:tmpl w:val="3A3675AE"/>
    <w:lvl w:ilvl="0" w:tplc="FE6861E6">
      <w:start w:val="1"/>
      <w:numFmt w:val="decimal"/>
      <w:lvlText w:val="%1)"/>
      <w:lvlJc w:val="left"/>
      <w:pPr>
        <w:ind w:left="907" w:hanging="360"/>
      </w:pPr>
    </w:lvl>
    <w:lvl w:ilvl="1" w:tplc="543855A8">
      <w:start w:val="1"/>
      <w:numFmt w:val="lowerLetter"/>
      <w:lvlText w:val="%2."/>
      <w:lvlJc w:val="left"/>
      <w:pPr>
        <w:ind w:left="1627" w:hanging="360"/>
      </w:pPr>
    </w:lvl>
    <w:lvl w:ilvl="2" w:tplc="7B8663DE">
      <w:start w:val="1"/>
      <w:numFmt w:val="lowerRoman"/>
      <w:lvlText w:val="%3."/>
      <w:lvlJc w:val="right"/>
      <w:pPr>
        <w:ind w:left="2347" w:hanging="180"/>
      </w:pPr>
    </w:lvl>
    <w:lvl w:ilvl="3" w:tplc="A51CCF90">
      <w:start w:val="1"/>
      <w:numFmt w:val="decimal"/>
      <w:lvlText w:val="%4."/>
      <w:lvlJc w:val="left"/>
      <w:pPr>
        <w:ind w:left="3067" w:hanging="360"/>
      </w:pPr>
    </w:lvl>
    <w:lvl w:ilvl="4" w:tplc="8452DFE6">
      <w:start w:val="1"/>
      <w:numFmt w:val="lowerLetter"/>
      <w:lvlText w:val="%5."/>
      <w:lvlJc w:val="left"/>
      <w:pPr>
        <w:ind w:left="3787" w:hanging="360"/>
      </w:pPr>
    </w:lvl>
    <w:lvl w:ilvl="5" w:tplc="F938A696">
      <w:start w:val="1"/>
      <w:numFmt w:val="lowerRoman"/>
      <w:lvlText w:val="%6."/>
      <w:lvlJc w:val="right"/>
      <w:pPr>
        <w:ind w:left="4507" w:hanging="180"/>
      </w:pPr>
    </w:lvl>
    <w:lvl w:ilvl="6" w:tplc="583EC4A6">
      <w:start w:val="1"/>
      <w:numFmt w:val="decimal"/>
      <w:lvlText w:val="%7."/>
      <w:lvlJc w:val="left"/>
      <w:pPr>
        <w:ind w:left="5227" w:hanging="360"/>
      </w:pPr>
    </w:lvl>
    <w:lvl w:ilvl="7" w:tplc="9F48F682">
      <w:start w:val="1"/>
      <w:numFmt w:val="lowerLetter"/>
      <w:lvlText w:val="%8."/>
      <w:lvlJc w:val="left"/>
      <w:pPr>
        <w:ind w:left="5947" w:hanging="360"/>
      </w:pPr>
    </w:lvl>
    <w:lvl w:ilvl="8" w:tplc="5BCC0FDA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41CA1D4B"/>
    <w:multiLevelType w:val="hybridMultilevel"/>
    <w:tmpl w:val="172A2880"/>
    <w:lvl w:ilvl="0" w:tplc="42F629D6">
      <w:start w:val="1"/>
      <w:numFmt w:val="decimal"/>
      <w:lvlText w:val="%1)"/>
      <w:lvlJc w:val="left"/>
      <w:pPr>
        <w:ind w:left="907" w:hanging="360"/>
      </w:pPr>
    </w:lvl>
    <w:lvl w:ilvl="1" w:tplc="6258655A">
      <w:start w:val="1"/>
      <w:numFmt w:val="lowerLetter"/>
      <w:lvlText w:val="%2."/>
      <w:lvlJc w:val="left"/>
      <w:pPr>
        <w:ind w:left="1627" w:hanging="360"/>
      </w:pPr>
    </w:lvl>
    <w:lvl w:ilvl="2" w:tplc="CADCEF3A">
      <w:start w:val="1"/>
      <w:numFmt w:val="lowerRoman"/>
      <w:lvlText w:val="%3."/>
      <w:lvlJc w:val="right"/>
      <w:pPr>
        <w:ind w:left="2347" w:hanging="180"/>
      </w:pPr>
    </w:lvl>
    <w:lvl w:ilvl="3" w:tplc="2E780F6A">
      <w:start w:val="1"/>
      <w:numFmt w:val="decimal"/>
      <w:lvlText w:val="%4."/>
      <w:lvlJc w:val="left"/>
      <w:pPr>
        <w:ind w:left="3067" w:hanging="360"/>
      </w:pPr>
    </w:lvl>
    <w:lvl w:ilvl="4" w:tplc="BFAA8484">
      <w:start w:val="1"/>
      <w:numFmt w:val="lowerLetter"/>
      <w:lvlText w:val="%5."/>
      <w:lvlJc w:val="left"/>
      <w:pPr>
        <w:ind w:left="3787" w:hanging="360"/>
      </w:pPr>
    </w:lvl>
    <w:lvl w:ilvl="5" w:tplc="5B7AEA5A">
      <w:start w:val="1"/>
      <w:numFmt w:val="lowerRoman"/>
      <w:lvlText w:val="%6."/>
      <w:lvlJc w:val="right"/>
      <w:pPr>
        <w:ind w:left="4507" w:hanging="180"/>
      </w:pPr>
    </w:lvl>
    <w:lvl w:ilvl="6" w:tplc="19CCE6E8">
      <w:start w:val="1"/>
      <w:numFmt w:val="decimal"/>
      <w:lvlText w:val="%7."/>
      <w:lvlJc w:val="left"/>
      <w:pPr>
        <w:ind w:left="5227" w:hanging="360"/>
      </w:pPr>
    </w:lvl>
    <w:lvl w:ilvl="7" w:tplc="16866BB2">
      <w:start w:val="1"/>
      <w:numFmt w:val="lowerLetter"/>
      <w:lvlText w:val="%8."/>
      <w:lvlJc w:val="left"/>
      <w:pPr>
        <w:ind w:left="5947" w:hanging="360"/>
      </w:pPr>
    </w:lvl>
    <w:lvl w:ilvl="8" w:tplc="F704F928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42284D06"/>
    <w:multiLevelType w:val="hybridMultilevel"/>
    <w:tmpl w:val="2D20A3C2"/>
    <w:lvl w:ilvl="0" w:tplc="BEEE6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404C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1C5A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6C0F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439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2E33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2E5F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2E06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50F3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8B626C5"/>
    <w:multiLevelType w:val="hybridMultilevel"/>
    <w:tmpl w:val="145EB8EA"/>
    <w:lvl w:ilvl="0" w:tplc="56A8F244">
      <w:start w:val="1"/>
      <w:numFmt w:val="decimal"/>
      <w:lvlText w:val="%1."/>
      <w:lvlJc w:val="left"/>
      <w:pPr>
        <w:ind w:left="6740" w:hanging="360"/>
      </w:pPr>
    </w:lvl>
    <w:lvl w:ilvl="1" w:tplc="A41C7174">
      <w:start w:val="1"/>
      <w:numFmt w:val="lowerLetter"/>
      <w:lvlText w:val="%2."/>
      <w:lvlJc w:val="left"/>
      <w:pPr>
        <w:ind w:left="1440" w:hanging="360"/>
      </w:pPr>
    </w:lvl>
    <w:lvl w:ilvl="2" w:tplc="D07CC954">
      <w:start w:val="1"/>
      <w:numFmt w:val="lowerRoman"/>
      <w:lvlText w:val="%3."/>
      <w:lvlJc w:val="right"/>
      <w:pPr>
        <w:ind w:left="2160" w:hanging="180"/>
      </w:pPr>
    </w:lvl>
    <w:lvl w:ilvl="3" w:tplc="3B1E394C">
      <w:start w:val="1"/>
      <w:numFmt w:val="decimal"/>
      <w:lvlText w:val="%4."/>
      <w:lvlJc w:val="left"/>
      <w:pPr>
        <w:ind w:left="2880" w:hanging="360"/>
      </w:pPr>
    </w:lvl>
    <w:lvl w:ilvl="4" w:tplc="81F4E88A">
      <w:start w:val="1"/>
      <w:numFmt w:val="lowerLetter"/>
      <w:lvlText w:val="%5."/>
      <w:lvlJc w:val="left"/>
      <w:pPr>
        <w:ind w:left="3600" w:hanging="360"/>
      </w:pPr>
    </w:lvl>
    <w:lvl w:ilvl="5" w:tplc="96A01628">
      <w:start w:val="1"/>
      <w:numFmt w:val="lowerRoman"/>
      <w:lvlText w:val="%6."/>
      <w:lvlJc w:val="right"/>
      <w:pPr>
        <w:ind w:left="4320" w:hanging="180"/>
      </w:pPr>
    </w:lvl>
    <w:lvl w:ilvl="6" w:tplc="5C7EBDD4">
      <w:start w:val="1"/>
      <w:numFmt w:val="decimal"/>
      <w:lvlText w:val="%7."/>
      <w:lvlJc w:val="left"/>
      <w:pPr>
        <w:ind w:left="5040" w:hanging="360"/>
      </w:pPr>
    </w:lvl>
    <w:lvl w:ilvl="7" w:tplc="F4C24228">
      <w:start w:val="1"/>
      <w:numFmt w:val="lowerLetter"/>
      <w:lvlText w:val="%8."/>
      <w:lvlJc w:val="left"/>
      <w:pPr>
        <w:ind w:left="5760" w:hanging="360"/>
      </w:pPr>
    </w:lvl>
    <w:lvl w:ilvl="8" w:tplc="48A43C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0D5"/>
    <w:rsid w:val="005630D5"/>
    <w:rsid w:val="007E06E3"/>
    <w:rsid w:val="00865D2A"/>
    <w:rsid w:val="0098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D5"/>
    <w:rPr>
      <w:sz w:val="24"/>
      <w:szCs w:val="24"/>
      <w:lang w:eastAsia="ru-RU"/>
    </w:rPr>
  </w:style>
  <w:style w:type="paragraph" w:styleId="3">
    <w:name w:val="heading 3"/>
    <w:basedOn w:val="a"/>
    <w:qFormat/>
    <w:rsid w:val="005630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630D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630D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630D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630D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630D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630D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630D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630D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630D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630D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630D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630D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630D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630D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630D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630D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630D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630D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630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5630D5"/>
  </w:style>
  <w:style w:type="paragraph" w:styleId="a5">
    <w:name w:val="Title"/>
    <w:basedOn w:val="a"/>
    <w:link w:val="a6"/>
    <w:qFormat/>
    <w:rsid w:val="005630D5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5630D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630D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630D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630D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630D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630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630D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630D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630D5"/>
  </w:style>
  <w:style w:type="paragraph" w:customStyle="1" w:styleId="Footer">
    <w:name w:val="Footer"/>
    <w:basedOn w:val="a"/>
    <w:link w:val="CaptionChar"/>
    <w:uiPriority w:val="99"/>
    <w:unhideWhenUsed/>
    <w:rsid w:val="005630D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630D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630D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630D5"/>
  </w:style>
  <w:style w:type="table" w:styleId="ab">
    <w:name w:val="Table Grid"/>
    <w:basedOn w:val="a1"/>
    <w:rsid w:val="005630D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630D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630D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630D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630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630D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630D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630D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630D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630D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630D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630D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630D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630D5"/>
    <w:rPr>
      <w:sz w:val="18"/>
    </w:rPr>
  </w:style>
  <w:style w:type="character" w:styleId="af">
    <w:name w:val="footnote reference"/>
    <w:uiPriority w:val="99"/>
    <w:unhideWhenUsed/>
    <w:rsid w:val="005630D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630D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630D5"/>
    <w:rPr>
      <w:sz w:val="20"/>
    </w:rPr>
  </w:style>
  <w:style w:type="character" w:styleId="af2">
    <w:name w:val="endnote reference"/>
    <w:uiPriority w:val="99"/>
    <w:semiHidden/>
    <w:unhideWhenUsed/>
    <w:rsid w:val="005630D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630D5"/>
    <w:pPr>
      <w:spacing w:after="57"/>
    </w:pPr>
  </w:style>
  <w:style w:type="paragraph" w:styleId="21">
    <w:name w:val="toc 2"/>
    <w:basedOn w:val="a"/>
    <w:next w:val="a"/>
    <w:uiPriority w:val="39"/>
    <w:unhideWhenUsed/>
    <w:rsid w:val="005630D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630D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630D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630D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630D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630D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630D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630D5"/>
    <w:pPr>
      <w:spacing w:after="57"/>
      <w:ind w:left="2268"/>
    </w:pPr>
  </w:style>
  <w:style w:type="paragraph" w:styleId="af3">
    <w:name w:val="TOC Heading"/>
    <w:uiPriority w:val="39"/>
    <w:unhideWhenUsed/>
    <w:rsid w:val="005630D5"/>
  </w:style>
  <w:style w:type="paragraph" w:styleId="af4">
    <w:name w:val="table of figures"/>
    <w:basedOn w:val="a"/>
    <w:next w:val="a"/>
    <w:uiPriority w:val="99"/>
    <w:unhideWhenUsed/>
    <w:rsid w:val="005630D5"/>
  </w:style>
  <w:style w:type="paragraph" w:styleId="af5">
    <w:name w:val="Balloon Text"/>
    <w:basedOn w:val="a"/>
    <w:semiHidden/>
    <w:rsid w:val="005630D5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5630D5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5630D5"/>
    <w:pPr>
      <w:spacing w:after="120"/>
    </w:pPr>
  </w:style>
  <w:style w:type="paragraph" w:styleId="af8">
    <w:name w:val="Normal (Web)"/>
    <w:basedOn w:val="a"/>
    <w:uiPriority w:val="99"/>
    <w:rsid w:val="005630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0D5"/>
  </w:style>
  <w:style w:type="character" w:customStyle="1" w:styleId="visited">
    <w:name w:val="visited"/>
    <w:basedOn w:val="a0"/>
    <w:rsid w:val="005630D5"/>
  </w:style>
  <w:style w:type="character" w:customStyle="1" w:styleId="blk">
    <w:name w:val="blk"/>
    <w:basedOn w:val="a0"/>
    <w:rsid w:val="005630D5"/>
  </w:style>
  <w:style w:type="character" w:customStyle="1" w:styleId="match">
    <w:name w:val="match"/>
    <w:basedOn w:val="a0"/>
    <w:rsid w:val="005630D5"/>
  </w:style>
  <w:style w:type="paragraph" w:customStyle="1" w:styleId="formattexttopleveltext">
    <w:name w:val="formattext topleveltext"/>
    <w:basedOn w:val="a"/>
    <w:rsid w:val="005630D5"/>
    <w:pPr>
      <w:spacing w:before="100" w:beforeAutospacing="1" w:after="100" w:afterAutospacing="1"/>
    </w:pPr>
  </w:style>
  <w:style w:type="paragraph" w:styleId="22">
    <w:name w:val="Body Text Indent 2"/>
    <w:basedOn w:val="a"/>
    <w:rsid w:val="005630D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5630D5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5630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630D5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5630D5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5630D5"/>
    <w:rPr>
      <w:b/>
      <w:bCs/>
    </w:rPr>
  </w:style>
  <w:style w:type="character" w:styleId="afb">
    <w:name w:val="Emphasis"/>
    <w:uiPriority w:val="20"/>
    <w:qFormat/>
    <w:rsid w:val="005630D5"/>
    <w:rPr>
      <w:i/>
      <w:iCs/>
    </w:rPr>
  </w:style>
  <w:style w:type="paragraph" w:customStyle="1" w:styleId="Standard">
    <w:name w:val="Standard"/>
    <w:qFormat/>
    <w:rsid w:val="005630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308</cp:revision>
  <dcterms:created xsi:type="dcterms:W3CDTF">2009-04-08T02:19:00Z</dcterms:created>
  <dcterms:modified xsi:type="dcterms:W3CDTF">2025-09-09T05:06:00Z</dcterms:modified>
  <cp:version>917504</cp:version>
</cp:coreProperties>
</file>